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01" w:rsidRDefault="005D65D1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Памятка для родителей </w:t>
      </w:r>
    </w:p>
    <w:p w:rsidR="00776601" w:rsidRPr="001E2468" w:rsidRDefault="005D65D1">
      <w:pPr>
        <w:spacing w:after="0" w:line="549" w:lineRule="auto"/>
        <w:ind w:left="3967" w:right="101" w:hanging="3386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Кризисные ситуации в жизни подростка: как пережить их вместе </w:t>
      </w:r>
      <w:r w:rsidRPr="001E2468">
        <w:rPr>
          <w:rFonts w:ascii="Times New Roman" w:eastAsia="Times New Roman" w:hAnsi="Times New Roman" w:cs="Times New Roman"/>
          <w:b/>
          <w:sz w:val="28"/>
          <w:szCs w:val="28"/>
        </w:rPr>
        <w:t xml:space="preserve">Уважаемые родители! </w:t>
      </w:r>
    </w:p>
    <w:p w:rsidR="00776601" w:rsidRPr="001E2468" w:rsidRDefault="005D65D1">
      <w:pPr>
        <w:spacing w:after="24" w:line="254" w:lineRule="auto"/>
        <w:ind w:left="-15" w:firstLine="581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>У наших детей с определенного возраста появляется своя личная жизнь, в которую не всегда заглянешь, как в открытую книгу. И далеко не всегда они готовы делиться с взрослыми своими мыслями. С возрастом объем внутренней, скрытой жизни растущего человека увел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>ичивается и ему бывает сложно подобрать слова, чтобы описать все, что происходит у него в душе. Неопытное нежное сердце подростка очень ранимо, а нужного опыта, слов, чтобы обратиться за помощью, не находится. Поэтому родителям так важно быть внимательными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 и вовремя увидеть признаки эмоционального неблагополучия своего ребёнка. </w:t>
      </w:r>
    </w:p>
    <w:p w:rsidR="00776601" w:rsidRPr="001E2468" w:rsidRDefault="005D65D1">
      <w:pPr>
        <w:spacing w:after="24" w:line="254" w:lineRule="auto"/>
        <w:ind w:left="-15" w:firstLine="581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Для подростка, в силу возрастных особенностей, кризисной может стать </w:t>
      </w: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>любая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 ситуация, которую лично он переживает как неразрешимую. Взрослые могут не оценить всю серьёзность пережива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ний своего ребёнка и не оказать вовремя необходимой эмоциональной поддержки, что рождает у ребёнка ощущение непонимания и одиночества и может привести к попыткам решить свою проблему разными неконструктивными способами. </w:t>
      </w: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>Ситуации,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 которые могут быть кризисн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ыми для подростка: </w:t>
      </w:r>
    </w:p>
    <w:p w:rsidR="00776601" w:rsidRPr="001E2468" w:rsidRDefault="005D65D1">
      <w:pPr>
        <w:numPr>
          <w:ilvl w:val="0"/>
          <w:numId w:val="1"/>
        </w:numPr>
        <w:spacing w:after="0"/>
        <w:ind w:hanging="197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b/>
          <w:sz w:val="28"/>
          <w:szCs w:val="28"/>
        </w:rPr>
        <w:t xml:space="preserve">любая ситуация, </w:t>
      </w:r>
      <w:r w:rsidRPr="001E2468">
        <w:rPr>
          <w:rFonts w:ascii="Times New Roman" w:eastAsia="Times New Roman" w:hAnsi="Times New Roman" w:cs="Times New Roman"/>
          <w:b/>
          <w:i/>
          <w:sz w:val="28"/>
          <w:szCs w:val="28"/>
        </w:rPr>
        <w:t>субъективно</w:t>
      </w:r>
      <w:r w:rsidRPr="001E2468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переживаемая ребёнком как обидная, оскорбительная, несправедливая, глубоко ранящая. Объективная оценка ситуации взрослым может сильно отличаться от мнения ребёнка; </w:t>
      </w:r>
    </w:p>
    <w:p w:rsidR="00776601" w:rsidRPr="001E2468" w:rsidRDefault="005D65D1">
      <w:pPr>
        <w:spacing w:after="6" w:line="251" w:lineRule="auto"/>
        <w:ind w:left="1714" w:right="1455" w:hanging="10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Пример: С 12 лет Л. была заочно влюблена в </w:t>
      </w: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 xml:space="preserve">одного известного актёра. </w:t>
      </w:r>
    </w:p>
    <w:p w:rsidR="00776601" w:rsidRPr="001E2468" w:rsidRDefault="005D65D1">
      <w:pPr>
        <w:spacing w:after="47" w:line="251" w:lineRule="auto"/>
        <w:ind w:left="1714" w:right="1455" w:hanging="10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>Родители не понимали её сильных переживаний, считали ее увлечение глупостью. Прочитав переписку дочери с подругой в социальной сети касательно её фантазий об этом актёре, злости на родителей и суицидальных мыслях, родители сильно</w:t>
      </w: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 xml:space="preserve"> отругали Л. После того как они вышли из комнаты Л. выпрыгнула из окна. В переписке с подругой она отмечала, что родители её не понимают, она сильно переживает из-за своей любви к актёру и чувствует себя никому не нужной. </w:t>
      </w:r>
    </w:p>
    <w:p w:rsidR="00776601" w:rsidRPr="001E2468" w:rsidRDefault="005D65D1">
      <w:pPr>
        <w:numPr>
          <w:ilvl w:val="0"/>
          <w:numId w:val="1"/>
        </w:numPr>
        <w:spacing w:after="24" w:line="254" w:lineRule="auto"/>
        <w:ind w:hanging="197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>несчастная любовь/разрыв отношени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й с партнером; </w:t>
      </w:r>
    </w:p>
    <w:p w:rsidR="00776601" w:rsidRPr="001E2468" w:rsidRDefault="005D65D1">
      <w:pPr>
        <w:spacing w:after="47" w:line="251" w:lineRule="auto"/>
        <w:ind w:left="1714" w:right="1455" w:hanging="10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>Пример: 14-летняя Г., выбросившаяся с 11 этажа, накануне прыжка написала, что «если ее бросит любимый, то она отправится в рай». В самый разгар подростковой вечеринки случился конфликт с молодым человеком, через час после которого девушка п</w:t>
      </w: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 xml:space="preserve">окончила с собой. </w:t>
      </w:r>
    </w:p>
    <w:p w:rsidR="00776601" w:rsidRPr="001E2468" w:rsidRDefault="005D65D1">
      <w:pPr>
        <w:numPr>
          <w:ilvl w:val="0"/>
          <w:numId w:val="1"/>
        </w:numPr>
        <w:spacing w:after="24" w:line="254" w:lineRule="auto"/>
        <w:ind w:hanging="197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ссора/острый конфликт со значимыми взрослыми (родители, учителя); </w:t>
      </w:r>
    </w:p>
    <w:p w:rsidR="00776601" w:rsidRPr="001E2468" w:rsidRDefault="005D65D1">
      <w:pPr>
        <w:spacing w:after="83" w:line="251" w:lineRule="auto"/>
        <w:ind w:left="1714" w:right="1455" w:hanging="10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Пример: К специалистам обратился мальчик А. 13-ти лет с мыслями о самоубийстве. Рассказал о том, что он не получает поддержку со стороны родителей, А. хотелось бы, чтобы </w:t>
      </w: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>они хвалили его и интересовались его жизнью, но вместо этого, с его слов, отец постоянно его ругает за плохие оценки, мать занимает нейтральную позицию. У А. есть друзья, но это не заменяет ему внимания со стороны родителей. Мальчик считает, что если он по</w:t>
      </w: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кончит жизнь самоубийством, то родители поймут, чего ему не хватает. </w:t>
      </w:r>
    </w:p>
    <w:p w:rsidR="00776601" w:rsidRPr="001E2468" w:rsidRDefault="005D65D1">
      <w:pPr>
        <w:numPr>
          <w:ilvl w:val="0"/>
          <w:numId w:val="1"/>
        </w:numPr>
        <w:spacing w:after="24" w:line="254" w:lineRule="auto"/>
        <w:ind w:hanging="197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>травля (</w:t>
      </w:r>
      <w:proofErr w:type="spellStart"/>
      <w:r w:rsidRPr="001E2468">
        <w:rPr>
          <w:rFonts w:ascii="Times New Roman" w:eastAsia="Times New Roman" w:hAnsi="Times New Roman" w:cs="Times New Roman"/>
          <w:sz w:val="28"/>
          <w:szCs w:val="28"/>
        </w:rPr>
        <w:t>буллинг</w:t>
      </w:r>
      <w:proofErr w:type="spellEnd"/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)/отвержение, запугивание, издевательства со стороны сверстников, травля в интернете/социальных сетях; </w:t>
      </w:r>
    </w:p>
    <w:p w:rsidR="00776601" w:rsidRPr="001E2468" w:rsidRDefault="005D65D1">
      <w:pPr>
        <w:spacing w:after="3" w:line="251" w:lineRule="auto"/>
        <w:ind w:left="1714" w:right="1455" w:hanging="10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>Пример: 13-</w:t>
      </w: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>летнего М. перевели в школу с математическим уклоном, где одноклассники стали его дразнить «бабой», «тряпкой», «тупицей». М. сильно переживал, что не оправдывает ожиданий родителей от его успеваемости в новой школе. Из-за безответной влюблённости в однокла</w:t>
      </w: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 xml:space="preserve">ссницу М. стали дразнить ещё сильнее, но родители отказались перевести его в другую школу. </w:t>
      </w:r>
    </w:p>
    <w:p w:rsidR="00776601" w:rsidRPr="001E2468" w:rsidRDefault="005D65D1">
      <w:pPr>
        <w:spacing w:after="47" w:line="251" w:lineRule="auto"/>
        <w:ind w:left="1714" w:right="1455" w:hanging="10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>После одного наиболее сильного конфликта с одноклассниками мальчик выбросился с 15 этажа своего дома, так как чувствовал себя в ловушке, не видел выхода из ситуации</w:t>
      </w: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 xml:space="preserve"> и начал чувствовать себя обузой для родителей. </w:t>
      </w:r>
    </w:p>
    <w:p w:rsidR="00776601" w:rsidRPr="001E2468" w:rsidRDefault="005D65D1">
      <w:pPr>
        <w:numPr>
          <w:ilvl w:val="0"/>
          <w:numId w:val="1"/>
        </w:numPr>
        <w:spacing w:after="24" w:line="254" w:lineRule="auto"/>
        <w:ind w:hanging="197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тяжелая жизненная ситуация (смерть близкого человека, особенно матери, тяжёлое заболевание); </w:t>
      </w:r>
    </w:p>
    <w:p w:rsidR="00776601" w:rsidRPr="001E2468" w:rsidRDefault="005D65D1">
      <w:pPr>
        <w:spacing w:after="85" w:line="251" w:lineRule="auto"/>
        <w:ind w:left="1714" w:right="1455" w:hanging="10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>Пример: мальчик 7 лет высказывает мысли о самоубийстве. Считает, что если он умрёт, то снова увидит маму, которая</w:t>
      </w: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 xml:space="preserve"> умерла год назад. </w:t>
      </w:r>
    </w:p>
    <w:p w:rsidR="00776601" w:rsidRPr="001E2468" w:rsidRDefault="005D65D1">
      <w:pPr>
        <w:numPr>
          <w:ilvl w:val="0"/>
          <w:numId w:val="1"/>
        </w:numPr>
        <w:spacing w:after="47" w:line="251" w:lineRule="auto"/>
        <w:ind w:hanging="197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разочарование в своих успехах в школе или другие неудачи на фоне высоких требований, предъявляемых окружением или семьёй; </w:t>
      </w: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>14-летний Н. покончил жизнь самоубийством после того как не вошел в состав молодежной сборной по футболу. В предсм</w:t>
      </w: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 xml:space="preserve">ертной записке признался, что боится гнева отца, который очень жестко воспитывает сына. </w:t>
      </w:r>
    </w:p>
    <w:p w:rsidR="00776601" w:rsidRPr="001E2468" w:rsidRDefault="005D65D1">
      <w:pPr>
        <w:numPr>
          <w:ilvl w:val="0"/>
          <w:numId w:val="1"/>
        </w:numPr>
        <w:spacing w:after="24" w:line="254" w:lineRule="auto"/>
        <w:ind w:hanging="197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неприятности в семье, нестабильная семейная ситуация (например, развод родителей). </w:t>
      </w:r>
    </w:p>
    <w:p w:rsidR="00776601" w:rsidRPr="001E2468" w:rsidRDefault="005D65D1">
      <w:pPr>
        <w:spacing w:after="47" w:line="251" w:lineRule="auto"/>
        <w:ind w:left="1714" w:right="1815" w:hanging="10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>Пример</w:t>
      </w:r>
      <w:r w:rsidRPr="001E2468">
        <w:rPr>
          <w:rFonts w:ascii="Microsoft Sans Serif" w:eastAsia="Microsoft Sans Serif" w:hAnsi="Microsoft Sans Serif" w:cs="Microsoft Sans Serif"/>
          <w:sz w:val="28"/>
          <w:szCs w:val="28"/>
        </w:rPr>
        <w:t xml:space="preserve">: </w:t>
      </w: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 xml:space="preserve">К психологу обратилась бабушка по поводу истерик внучки 9 лет. Выяснилось, </w:t>
      </w: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 xml:space="preserve">что ребёнка воспитывают 4 человека и каждый по-своему (две </w:t>
      </w:r>
    </w:p>
    <w:p w:rsidR="00776601" w:rsidRPr="001E2468" w:rsidRDefault="005D65D1">
      <w:pPr>
        <w:spacing w:after="47" w:line="251" w:lineRule="auto"/>
        <w:ind w:left="1714" w:right="1455" w:hanging="10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>бабушки, мама и папа - в разводе). Девочка уже год говорит о своих суицидальных мыслях, но близкие делают вид, что не замечают этого. Один раз бабушка ушла из дома, что-то забыла и вернулась раньш</w:t>
      </w: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 xml:space="preserve">е времени, внучка была на балконе и собиралась спрыгнуть. При этом данная </w:t>
      </w: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проблема отрицается, семья сосредоточилась на «истериках» девочки, том, что она </w:t>
      </w:r>
    </w:p>
    <w:p w:rsidR="00776601" w:rsidRPr="001E2468" w:rsidRDefault="005D65D1">
      <w:pPr>
        <w:spacing w:after="0" w:line="412" w:lineRule="auto"/>
        <w:ind w:left="-15" w:right="1281" w:firstLine="1719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>не хочет что-то есть или куда-то идти.</w:t>
      </w:r>
      <w:r w:rsidRPr="001E2468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footnoteReference w:id="1"/>
      </w: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Наиболее тяжело эти ситуации переживают дети со следующими </w:t>
      </w: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>ли</w:t>
      </w: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>чностными особенностями: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6601" w:rsidRPr="001E2468" w:rsidRDefault="005D65D1">
      <w:pPr>
        <w:numPr>
          <w:ilvl w:val="0"/>
          <w:numId w:val="1"/>
        </w:numPr>
        <w:spacing w:after="24" w:line="254" w:lineRule="auto"/>
        <w:ind w:hanging="197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импульсивность, эмоциональная нестабильность (склонность к непродуманным поступкам); 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E2468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1E2468">
        <w:rPr>
          <w:rFonts w:ascii="Times New Roman" w:eastAsia="Times New Roman" w:hAnsi="Times New Roman" w:cs="Times New Roman"/>
          <w:sz w:val="28"/>
          <w:szCs w:val="28"/>
        </w:rPr>
        <w:t>перфекционизм</w:t>
      </w:r>
      <w:proofErr w:type="spellEnd"/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 (желание делать всё идеально, обострённая реакция на критику, совершенные ошибки, недочёты); </w:t>
      </w:r>
    </w:p>
    <w:p w:rsidR="00776601" w:rsidRPr="001E2468" w:rsidRDefault="005D65D1">
      <w:pPr>
        <w:numPr>
          <w:ilvl w:val="0"/>
          <w:numId w:val="1"/>
        </w:numPr>
        <w:spacing w:after="24" w:line="254" w:lineRule="auto"/>
        <w:ind w:hanging="197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агрессивное поведение, раздражительность; </w:t>
      </w:r>
    </w:p>
    <w:p w:rsidR="00776601" w:rsidRPr="001E2468" w:rsidRDefault="005D65D1">
      <w:pPr>
        <w:numPr>
          <w:ilvl w:val="0"/>
          <w:numId w:val="1"/>
        </w:numPr>
        <w:spacing w:after="24" w:line="254" w:lineRule="auto"/>
        <w:ind w:hanging="197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неумение преодолевать проблемы и трудности, отсутствие гибкости мышления, инфантильность; </w:t>
      </w:r>
    </w:p>
    <w:p w:rsidR="00776601" w:rsidRPr="001E2468" w:rsidRDefault="005D65D1">
      <w:pPr>
        <w:numPr>
          <w:ilvl w:val="0"/>
          <w:numId w:val="1"/>
        </w:numPr>
        <w:spacing w:after="595" w:line="273" w:lineRule="auto"/>
        <w:ind w:hanging="197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нестабильная самооценка: то считает себя «великим и грандиозным», то «жалким и ничтожным»; 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E2468">
        <w:rPr>
          <w:rFonts w:ascii="Arial" w:eastAsia="Arial" w:hAnsi="Arial" w:cs="Arial"/>
          <w:sz w:val="28"/>
          <w:szCs w:val="28"/>
        </w:rPr>
        <w:t xml:space="preserve"> 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самодовольство, излишняя самоуверенность или чувство неполноценности и неуверенности; 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E2468">
        <w:rPr>
          <w:rFonts w:ascii="Arial" w:eastAsia="Arial" w:hAnsi="Arial" w:cs="Arial"/>
          <w:sz w:val="28"/>
          <w:szCs w:val="28"/>
        </w:rPr>
        <w:t xml:space="preserve"> 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тревожность и подавленность, частое плохое настроение. </w:t>
      </w:r>
    </w:p>
    <w:p w:rsidR="00776601" w:rsidRPr="001E2468" w:rsidRDefault="005D65D1">
      <w:pPr>
        <w:pStyle w:val="1"/>
        <w:ind w:left="1015" w:right="1013"/>
        <w:rPr>
          <w:szCs w:val="28"/>
        </w:rPr>
      </w:pPr>
      <w:r w:rsidRPr="001E2468">
        <w:rPr>
          <w:szCs w:val="28"/>
        </w:rPr>
        <w:t xml:space="preserve">Что делать, </w:t>
      </w:r>
    </w:p>
    <w:p w:rsidR="00776601" w:rsidRPr="001E2468" w:rsidRDefault="005D65D1">
      <w:pPr>
        <w:spacing w:after="23"/>
        <w:ind w:left="10" w:right="3" w:hanging="10"/>
        <w:jc w:val="center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если ваш ребёнок переживает кризисную ситуацию: </w:t>
      </w:r>
    </w:p>
    <w:p w:rsidR="00776601" w:rsidRPr="001E2468" w:rsidRDefault="005D65D1">
      <w:pPr>
        <w:numPr>
          <w:ilvl w:val="0"/>
          <w:numId w:val="2"/>
        </w:numPr>
        <w:spacing w:after="14" w:line="266" w:lineRule="auto"/>
        <w:ind w:hanging="202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Разговаривать, </w:t>
      </w: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>поддерживать эмоциональную связь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подростком (подробнее см. в книгах 1-4 из списка литературы). </w:t>
      </w:r>
    </w:p>
    <w:p w:rsidR="00776601" w:rsidRPr="001E2468" w:rsidRDefault="005D65D1">
      <w:pPr>
        <w:numPr>
          <w:ilvl w:val="0"/>
          <w:numId w:val="2"/>
        </w:numPr>
        <w:spacing w:after="14" w:line="266" w:lineRule="auto"/>
        <w:ind w:hanging="202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Выражать поддержку способами, близкими и </w:t>
      </w: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>понятными именно вашему ребёнку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 (это могут быть объятия, совместные занятия, подарки, вкусная еда, похвала и др.). </w:t>
      </w:r>
    </w:p>
    <w:p w:rsidR="00776601" w:rsidRPr="001E2468" w:rsidRDefault="005D65D1">
      <w:pPr>
        <w:numPr>
          <w:ilvl w:val="0"/>
          <w:numId w:val="2"/>
        </w:numPr>
        <w:spacing w:after="16" w:line="265" w:lineRule="auto"/>
        <w:ind w:hanging="202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>эмоции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 ребёнка в социальн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о приемлемые формы (агрессию в активные виды спорта, физические нагрузки; душевные переживания в доверительные разговоры с близкими, творчество, поделки). </w:t>
      </w:r>
    </w:p>
    <w:p w:rsidR="00776601" w:rsidRPr="001E2468" w:rsidRDefault="005D65D1">
      <w:pPr>
        <w:numPr>
          <w:ilvl w:val="0"/>
          <w:numId w:val="2"/>
        </w:numPr>
        <w:spacing w:after="14" w:line="266" w:lineRule="auto"/>
        <w:ind w:hanging="202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Стараться поддерживать режим дня подростка (сон, режим питания). Чаще давать подростку </w:t>
      </w: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>возможность п</w:t>
      </w: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>олучать радость, удовлетворение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 от повседневных удовольствий (вкусная еда, принятие расслабляющей ванны, красивая одежда, поход на концерт, в кафе и т.д.); помнить, что вещи, приносящие удовольствие, не менее важны, чем учёба и дела по дому. </w:t>
      </w:r>
    </w:p>
    <w:p w:rsidR="00776601" w:rsidRPr="001E2468" w:rsidRDefault="005D65D1">
      <w:pPr>
        <w:numPr>
          <w:ilvl w:val="0"/>
          <w:numId w:val="2"/>
        </w:numPr>
        <w:spacing w:after="14" w:line="266" w:lineRule="auto"/>
        <w:ind w:hanging="202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>Помогать конс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труктивно решать проблемы с учёбой. Помнить, что физическое и психологическое благополучие ребёнка важнее школьных оценок. </w:t>
      </w:r>
    </w:p>
    <w:p w:rsidR="00776601" w:rsidRPr="001E2468" w:rsidRDefault="005D65D1">
      <w:pPr>
        <w:numPr>
          <w:ilvl w:val="0"/>
          <w:numId w:val="2"/>
        </w:numPr>
        <w:spacing w:after="14" w:line="266" w:lineRule="auto"/>
        <w:ind w:hanging="202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Научиться самому и научить ребенка применять </w:t>
      </w: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>навыки расслабления, регуляции своего эмоционального состояния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 в сложных, критических д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ля него ситуациях (см. в книге О.В. </w:t>
      </w:r>
      <w:proofErr w:type="spellStart"/>
      <w:r w:rsidRPr="001E2468">
        <w:rPr>
          <w:rFonts w:ascii="Times New Roman" w:eastAsia="Times New Roman" w:hAnsi="Times New Roman" w:cs="Times New Roman"/>
          <w:sz w:val="28"/>
          <w:szCs w:val="28"/>
        </w:rPr>
        <w:t>Вихристюк</w:t>
      </w:r>
      <w:proofErr w:type="spellEnd"/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 «Что нужно знать родителям о подростковых суицидах?»). </w:t>
      </w:r>
    </w:p>
    <w:p w:rsidR="00776601" w:rsidRPr="001E2468" w:rsidRDefault="005D65D1">
      <w:pPr>
        <w:numPr>
          <w:ilvl w:val="0"/>
          <w:numId w:val="2"/>
        </w:numPr>
        <w:spacing w:after="136" w:line="266" w:lineRule="auto"/>
        <w:ind w:hanging="202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lastRenderedPageBreak/>
        <w:t>При необходимости обращаться за консультацией к специалисту (неврологу, детскому психологу, психиатру, семейному психологу - в зависимости от ситуации) [с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м. ниже «Куда обращаться»]. </w:t>
      </w:r>
    </w:p>
    <w:p w:rsidR="00776601" w:rsidRPr="001E2468" w:rsidRDefault="005D65D1">
      <w:pPr>
        <w:spacing w:after="0" w:line="254" w:lineRule="auto"/>
        <w:ind w:left="-15" w:firstLine="740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Нередко дети скрывают свои переживания от родителей или находятся в оппозиции к ним, поэтому постарайтесь также общаться с друзьями ребенка, их родителями, учителями в школе, интересоваться, как ведет себя ваш ребенок в школе, 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в компании сверстников. </w:t>
      </w:r>
    </w:p>
    <w:p w:rsidR="00776601" w:rsidRPr="001E2468" w:rsidRDefault="005D65D1">
      <w:pPr>
        <w:spacing w:after="328" w:line="254" w:lineRule="auto"/>
        <w:ind w:left="-15" w:firstLine="740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>Часто дети не хотят расстраивать родителей и отвечают, что у них «все нормально», «ничего страшного». Например, в большинстве случаев завершенных подростковых суицидов родители отмечали, что у ребёнка был грустный голос или он приш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ёл из школы заплаканный, но они не придали этому должного значения. Именно невысказанные или непонятые эмоции зачастую толкают на необдуманные действия, поэтому очень важно открыто поговорить с подростком, когда ему тяжело (подробнее см. у Ю.Б. </w:t>
      </w:r>
      <w:proofErr w:type="spellStart"/>
      <w:r w:rsidRPr="001E2468">
        <w:rPr>
          <w:rFonts w:ascii="Times New Roman" w:eastAsia="Times New Roman" w:hAnsi="Times New Roman" w:cs="Times New Roman"/>
          <w:sz w:val="28"/>
          <w:szCs w:val="28"/>
        </w:rPr>
        <w:t>Гиппенрейте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 «Общаться с ребёнком. Как?»). </w:t>
      </w:r>
    </w:p>
    <w:p w:rsidR="00776601" w:rsidRPr="001E2468" w:rsidRDefault="005D65D1">
      <w:pPr>
        <w:spacing w:after="0" w:line="280" w:lineRule="auto"/>
        <w:ind w:right="2921" w:firstLine="2915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Основные принципы разговора с ребёнком, находящимся в кризисном состоянии 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E2468">
        <w:rPr>
          <w:rFonts w:ascii="Arial" w:eastAsia="Arial" w:hAnsi="Arial" w:cs="Arial"/>
          <w:sz w:val="28"/>
          <w:szCs w:val="28"/>
        </w:rPr>
        <w:t xml:space="preserve"> 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Успокоиться самому. </w:t>
      </w:r>
    </w:p>
    <w:p w:rsidR="00776601" w:rsidRPr="001E2468" w:rsidRDefault="005D65D1">
      <w:pPr>
        <w:numPr>
          <w:ilvl w:val="0"/>
          <w:numId w:val="2"/>
        </w:numPr>
        <w:spacing w:after="14" w:line="266" w:lineRule="auto"/>
        <w:ind w:hanging="202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Уделить всё внимание ребёнку. </w:t>
      </w:r>
    </w:p>
    <w:p w:rsidR="00776601" w:rsidRPr="001E2468" w:rsidRDefault="005D65D1">
      <w:pPr>
        <w:numPr>
          <w:ilvl w:val="0"/>
          <w:numId w:val="2"/>
        </w:numPr>
        <w:spacing w:after="14" w:line="266" w:lineRule="auto"/>
        <w:ind w:hanging="202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Вести беседу так, будто вы обладаете неограниченным запасом времени и важнее этой беседы для вас сейчас ничего нет. </w:t>
      </w:r>
    </w:p>
    <w:p w:rsidR="00776601" w:rsidRPr="001E2468" w:rsidRDefault="005D65D1">
      <w:pPr>
        <w:numPr>
          <w:ilvl w:val="0"/>
          <w:numId w:val="2"/>
        </w:numPr>
        <w:spacing w:after="14" w:line="266" w:lineRule="auto"/>
        <w:ind w:hanging="202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Избегать нотаций, уговаривания, менторского тона речи. </w:t>
      </w:r>
    </w:p>
    <w:p w:rsidR="00776601" w:rsidRPr="001E2468" w:rsidRDefault="005D65D1">
      <w:pPr>
        <w:numPr>
          <w:ilvl w:val="0"/>
          <w:numId w:val="2"/>
        </w:numPr>
        <w:spacing w:after="14" w:line="266" w:lineRule="auto"/>
        <w:ind w:hanging="202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>Дать ребёнку возможность высказаться и говорить только тогда, когда перестанет гово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рить он. </w:t>
      </w:r>
    </w:p>
    <w:p w:rsidR="00776601" w:rsidRPr="001E2468" w:rsidRDefault="005D65D1">
      <w:pPr>
        <w:pStyle w:val="2"/>
        <w:ind w:right="33"/>
        <w:rPr>
          <w:sz w:val="28"/>
          <w:szCs w:val="28"/>
        </w:rPr>
      </w:pPr>
      <w:r w:rsidRPr="001E2468">
        <w:rPr>
          <w:sz w:val="28"/>
          <w:szCs w:val="28"/>
        </w:rPr>
        <w:t xml:space="preserve">Структура разговора и примеры фраз для оказания эмоциональной поддержки </w:t>
      </w:r>
    </w:p>
    <w:p w:rsidR="00776601" w:rsidRPr="001E2468" w:rsidRDefault="005D65D1">
      <w:pPr>
        <w:numPr>
          <w:ilvl w:val="0"/>
          <w:numId w:val="3"/>
        </w:numPr>
        <w:spacing w:after="7" w:line="274" w:lineRule="auto"/>
        <w:ind w:right="-5" w:hanging="10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>Начало разговора: «</w:t>
      </w: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>Мне показалось, что в последнее время ты выглядишь расстроенным, у тебя что-то случилось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>?»;</w:t>
      </w: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76601" w:rsidRPr="001E2468" w:rsidRDefault="005D65D1">
      <w:pPr>
        <w:numPr>
          <w:ilvl w:val="0"/>
          <w:numId w:val="3"/>
        </w:numPr>
        <w:spacing w:after="14" w:line="266" w:lineRule="auto"/>
        <w:ind w:right="-5" w:hanging="10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>Активное слушание. Пересказать то, что ребёнок рассказал вам, чтобы он убедился, что вы действительно поняли суть услышанного и ничего не пропустили мимо ушей: «</w:t>
      </w: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>Правильно ли я тебя понял(а), что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 ...?» </w:t>
      </w:r>
    </w:p>
    <w:p w:rsidR="00776601" w:rsidRPr="001E2468" w:rsidRDefault="005D65D1">
      <w:pPr>
        <w:numPr>
          <w:ilvl w:val="0"/>
          <w:numId w:val="3"/>
        </w:numPr>
        <w:spacing w:after="7" w:line="274" w:lineRule="auto"/>
        <w:ind w:right="-5" w:hanging="10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Прояснение намерений: </w:t>
      </w: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 xml:space="preserve">«Бывало ли тебе так тяжело, что </w:t>
      </w: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>тебе хотелось, чтобы это все поскорее закончилось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>?»</w:t>
      </w: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76601" w:rsidRPr="001E2468" w:rsidRDefault="005D65D1">
      <w:pPr>
        <w:numPr>
          <w:ilvl w:val="0"/>
          <w:numId w:val="3"/>
        </w:numPr>
        <w:spacing w:after="247" w:line="274" w:lineRule="auto"/>
        <w:ind w:right="-5" w:hanging="10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Расширение перспективы: </w:t>
      </w: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 xml:space="preserve">«Давай подумаем, какие могут быть выходы из этой ситуации? Как ты раньше справлялся с трудностями? Что бы ты сказал, если бы на твоем месте был твой друг?» 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1E2468">
        <w:rPr>
          <w:rFonts w:ascii="Arial" w:eastAsia="Arial" w:hAnsi="Arial" w:cs="Arial"/>
          <w:sz w:val="28"/>
          <w:szCs w:val="28"/>
        </w:rPr>
        <w:t xml:space="preserve"> 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>Нормализация, вселен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ие надежды: </w:t>
      </w: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>«Иногда мы все чувствуем себя подавленными, неспособными что-либо изменить, но потом это состояние проходит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76601" w:rsidRPr="001E2468" w:rsidRDefault="005D65D1">
      <w:pPr>
        <w:pStyle w:val="2"/>
        <w:ind w:right="34"/>
        <w:rPr>
          <w:sz w:val="28"/>
          <w:szCs w:val="28"/>
        </w:rPr>
      </w:pPr>
      <w:r w:rsidRPr="001E2468">
        <w:rPr>
          <w:sz w:val="28"/>
          <w:szCs w:val="28"/>
        </w:rPr>
        <w:lastRenderedPageBreak/>
        <w:t xml:space="preserve">Примеры ведения диалога с подростком, находящимся в кризисном состоянии </w:t>
      </w:r>
    </w:p>
    <w:p w:rsidR="00776601" w:rsidRPr="001E2468" w:rsidRDefault="005D65D1">
      <w:pPr>
        <w:numPr>
          <w:ilvl w:val="0"/>
          <w:numId w:val="4"/>
        </w:numPr>
        <w:spacing w:after="14" w:line="266" w:lineRule="auto"/>
        <w:ind w:firstLine="783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>ЕСЛИ ВЫ СЛЫ</w:t>
      </w:r>
      <w:r w:rsidRPr="001E246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Ш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>ИТЕ: «Ненавижу учебу, школу и т.п.», СПРОСИТЕ: «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Что именно тебя раздражает?» «Что ты хочешь сделать, когда это </w:t>
      </w:r>
      <w:proofErr w:type="gramStart"/>
      <w:r w:rsidRPr="001E2468">
        <w:rPr>
          <w:rFonts w:ascii="Times New Roman" w:eastAsia="Times New Roman" w:hAnsi="Times New Roman" w:cs="Times New Roman"/>
          <w:sz w:val="28"/>
          <w:szCs w:val="28"/>
        </w:rPr>
        <w:t>чувствуешь?...</w:t>
      </w:r>
      <w:proofErr w:type="gramEnd"/>
      <w:r w:rsidRPr="001E2468">
        <w:rPr>
          <w:rFonts w:ascii="Times New Roman" w:eastAsia="Times New Roman" w:hAnsi="Times New Roman" w:cs="Times New Roman"/>
          <w:sz w:val="28"/>
          <w:szCs w:val="28"/>
        </w:rPr>
        <w:t>». НЕ ГОВОРИТЕ: «Когда я был в твоем возрасте</w:t>
      </w:r>
      <w:proofErr w:type="gramStart"/>
      <w:r w:rsidRPr="001E2468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gramEnd"/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 да ты просто лентяй!» </w:t>
      </w:r>
    </w:p>
    <w:p w:rsidR="00776601" w:rsidRPr="001E2468" w:rsidRDefault="005D65D1">
      <w:pPr>
        <w:numPr>
          <w:ilvl w:val="0"/>
          <w:numId w:val="4"/>
        </w:numPr>
        <w:spacing w:after="14" w:line="266" w:lineRule="auto"/>
        <w:ind w:firstLine="783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>ЕСЛИ ВЫ СЛЫ</w:t>
      </w:r>
      <w:r w:rsidRPr="001E246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ШИ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>ТЕ: «Все кажется таким безнадежным...», СКАЖИТЕ: «Иногда все мы чувствуем себя подавленными. Д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авай подумаем, какие у нас проблемы, и какую из них надо решить в первую очередь». НЕ ГОВОРИТЕ: «Подумай лучше о тех, кому еще хуже, чем тебе». </w:t>
      </w:r>
    </w:p>
    <w:p w:rsidR="00776601" w:rsidRPr="001E2468" w:rsidRDefault="005D65D1">
      <w:pPr>
        <w:numPr>
          <w:ilvl w:val="0"/>
          <w:numId w:val="4"/>
        </w:numPr>
        <w:spacing w:after="14" w:line="266" w:lineRule="auto"/>
        <w:ind w:firstLine="783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>ЕСЛИ ВЫ СЛЫ</w:t>
      </w:r>
      <w:r w:rsidRPr="001E246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ШИ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>ТЕ: «Всем было бы лучше без меня!», СПРОСИТЕ: «Кому именно?», «На кого ты обижен?», «Ты очень мног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о значишь для нас, и меня беспокоит твое настроение. Скажи мне, что происходит». НЕ ГОВОРИТЕ: «Не говори глупостей. Давай поговорим о чем-нибудь другом». </w:t>
      </w:r>
    </w:p>
    <w:p w:rsidR="00776601" w:rsidRPr="001E2468" w:rsidRDefault="005D65D1">
      <w:pPr>
        <w:numPr>
          <w:ilvl w:val="0"/>
          <w:numId w:val="4"/>
        </w:numPr>
        <w:spacing w:after="14" w:line="266" w:lineRule="auto"/>
        <w:ind w:firstLine="783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>ЕСЛИ ВЫ СЛЫ</w:t>
      </w:r>
      <w:r w:rsidRPr="001E246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ШИ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ТЕ: «Вы не понимаете меня!», СПРОСИТЕ: «Что я сейчас должен понять? Я действительно хочу это знать». НЕ ГОВОРИТЕ: «Кто же может понять молодежь в наши дни?» </w:t>
      </w:r>
    </w:p>
    <w:p w:rsidR="00776601" w:rsidRPr="001E2468" w:rsidRDefault="005D65D1">
      <w:pPr>
        <w:numPr>
          <w:ilvl w:val="0"/>
          <w:numId w:val="4"/>
        </w:numPr>
        <w:spacing w:after="14" w:line="266" w:lineRule="auto"/>
        <w:ind w:firstLine="783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>ЕСЛИ ВЫ СЛЫ</w:t>
      </w:r>
      <w:r w:rsidRPr="001E246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ШИ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ТЕ: «Я совершил ужасный поступок...», СКАЖИТЕ: «Давай сядем и поговорим об этом». НЕ 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ГОВОРИТЕ: «Что посеешь, то и пожнешь!» </w:t>
      </w:r>
    </w:p>
    <w:p w:rsidR="00776601" w:rsidRPr="001E2468" w:rsidRDefault="005D65D1">
      <w:pPr>
        <w:numPr>
          <w:ilvl w:val="0"/>
          <w:numId w:val="4"/>
        </w:numPr>
        <w:spacing w:after="208" w:line="266" w:lineRule="auto"/>
        <w:ind w:firstLine="783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>ЕСЛИ ВЫ СЛЫ</w:t>
      </w:r>
      <w:r w:rsidRPr="001E246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ШИ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>ТЕ: «А если у меня не получится?», СКАЖИТЕ: «Если не получится, ничего страшного. Мы вместе подумаем, почему не получилось в этот раз, и что можно сделать, чтобы получилось в следующий». НЕ ГОВОРИТЕ: «Ес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ли не получится, значит ты недостаточно постарался!» </w:t>
      </w:r>
    </w:p>
    <w:p w:rsidR="00776601" w:rsidRPr="001E2468" w:rsidRDefault="005D65D1">
      <w:pPr>
        <w:spacing w:after="255" w:line="266" w:lineRule="auto"/>
        <w:ind w:left="-15" w:firstLine="783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>Если в процессе разговора (или просто по результатам своих наблюдений) вы обнаруживаете у подростка признаки наличия депрессивного состояния, не стоит трактовать их как возрастной кризис, необходимо нез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амедлительно обратиться за консультацией к неврологу или детскому психиатру для оценки состояния и оказания своевременной помощи. </w:t>
      </w:r>
    </w:p>
    <w:p w:rsidR="00776601" w:rsidRPr="001E2468" w:rsidRDefault="005D65D1">
      <w:pPr>
        <w:spacing w:after="14"/>
        <w:ind w:right="23"/>
        <w:jc w:val="center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Признаки депрессивных реакций у подростков </w:t>
      </w:r>
    </w:p>
    <w:p w:rsidR="00776601" w:rsidRPr="001E2468" w:rsidRDefault="005D65D1">
      <w:pPr>
        <w:numPr>
          <w:ilvl w:val="0"/>
          <w:numId w:val="5"/>
        </w:numPr>
        <w:spacing w:after="24" w:line="254" w:lineRule="auto"/>
        <w:ind w:hanging="341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Снижение интереса к деятельности, </w:t>
      </w: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>потеря удовольствия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 от деятельности, которая ра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ньше нравилась. </w:t>
      </w:r>
    </w:p>
    <w:p w:rsidR="00776601" w:rsidRPr="001E2468" w:rsidRDefault="005D65D1">
      <w:pPr>
        <w:numPr>
          <w:ilvl w:val="0"/>
          <w:numId w:val="5"/>
        </w:numPr>
        <w:spacing w:after="24" w:line="254" w:lineRule="auto"/>
        <w:ind w:hanging="341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>Уклонение от общения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: нежелание идти в школу, общаться со сверстниками, склонность к уединению. </w:t>
      </w:r>
    </w:p>
    <w:p w:rsidR="00776601" w:rsidRPr="001E2468" w:rsidRDefault="005D65D1">
      <w:pPr>
        <w:numPr>
          <w:ilvl w:val="0"/>
          <w:numId w:val="5"/>
        </w:numPr>
        <w:spacing w:after="24" w:line="254" w:lineRule="auto"/>
        <w:ind w:hanging="341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>Снижение успеваемости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 из-за трудностей концентрации внимания и нарушений запоминания. </w:t>
      </w:r>
    </w:p>
    <w:p w:rsidR="00776601" w:rsidRPr="001E2468" w:rsidRDefault="005D65D1">
      <w:pPr>
        <w:numPr>
          <w:ilvl w:val="0"/>
          <w:numId w:val="5"/>
        </w:numPr>
        <w:spacing w:after="24" w:line="254" w:lineRule="auto"/>
        <w:ind w:hanging="341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>Изменения сна и/или аппетита (ест/спит больше/меньше, ч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ем раньше). </w:t>
      </w:r>
    </w:p>
    <w:p w:rsidR="00776601" w:rsidRPr="001E2468" w:rsidRDefault="005D65D1">
      <w:pPr>
        <w:numPr>
          <w:ilvl w:val="0"/>
          <w:numId w:val="5"/>
        </w:numPr>
        <w:spacing w:after="24" w:line="254" w:lineRule="auto"/>
        <w:ind w:hanging="341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Вялость, хроническая усталость. </w:t>
      </w:r>
    </w:p>
    <w:p w:rsidR="00776601" w:rsidRPr="001E2468" w:rsidRDefault="005D65D1">
      <w:pPr>
        <w:numPr>
          <w:ilvl w:val="0"/>
          <w:numId w:val="5"/>
        </w:numPr>
        <w:spacing w:after="24" w:line="254" w:lineRule="auto"/>
        <w:ind w:hanging="341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Грустное настроение или повышенная раздражительность. Идеи собственной </w:t>
      </w:r>
      <w:proofErr w:type="spellStart"/>
      <w:r w:rsidRPr="001E2468">
        <w:rPr>
          <w:rFonts w:ascii="Times New Roman" w:eastAsia="Times New Roman" w:hAnsi="Times New Roman" w:cs="Times New Roman"/>
          <w:sz w:val="28"/>
          <w:szCs w:val="28"/>
        </w:rPr>
        <w:t>малоценности</w:t>
      </w:r>
      <w:proofErr w:type="spellEnd"/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>никчемности.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6601" w:rsidRPr="001E2468" w:rsidRDefault="005D65D1">
      <w:pPr>
        <w:numPr>
          <w:ilvl w:val="0"/>
          <w:numId w:val="5"/>
        </w:numPr>
        <w:spacing w:after="24" w:line="254" w:lineRule="auto"/>
        <w:ind w:hanging="341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>Телесное недомогание: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 головная боль, проблемы с желудком. </w:t>
      </w:r>
    </w:p>
    <w:p w:rsidR="00776601" w:rsidRPr="001E2468" w:rsidRDefault="005D65D1">
      <w:pPr>
        <w:numPr>
          <w:ilvl w:val="0"/>
          <w:numId w:val="5"/>
        </w:numPr>
        <w:spacing w:after="24" w:line="254" w:lineRule="auto"/>
        <w:ind w:hanging="341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Возможным проявлением депрессии может быть отклонение от общепринятых норм поведения: </w:t>
      </w:r>
    </w:p>
    <w:p w:rsidR="00776601" w:rsidRPr="001E2468" w:rsidRDefault="005D65D1">
      <w:pPr>
        <w:spacing w:after="0"/>
        <w:ind w:right="65"/>
        <w:jc w:val="center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показная бравада, грубость, агрессия, демонстративные уходы из дома, употребление ПАВ. </w:t>
      </w:r>
    </w:p>
    <w:p w:rsidR="00776601" w:rsidRPr="001E2468" w:rsidRDefault="005D65D1">
      <w:pPr>
        <w:spacing w:after="0" w:line="254" w:lineRule="auto"/>
        <w:ind w:left="-5" w:hanging="10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>Если кризисная ситуация вызывает у ребёнка сильные переживания, он может задумать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ся о причинении себе вреда как способе решения проблемы (даже если раньше говорил, что самоубийство могут совершить только дураки). В последние годы проблема подростковых суицидов стоит довольно остро: по данным ВОЗ, Россия занимает одно из первых мест по 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количеству детских и подростковых суицидов в Европе. </w:t>
      </w:r>
    </w:p>
    <w:p w:rsidR="00776601" w:rsidRPr="001E2468" w:rsidRDefault="005D65D1">
      <w:pPr>
        <w:spacing w:after="24" w:line="254" w:lineRule="auto"/>
        <w:ind w:left="-5" w:hanging="10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Суицидальное поведение подростков может иметь неожиданный, импульсивный характер, а может развиваться постепенно. Насторожить взрослого могут следующие признаки в психологическом состоянии и поведении ребёнка (подробнее см. у О.В. </w:t>
      </w:r>
      <w:proofErr w:type="spellStart"/>
      <w:r w:rsidRPr="001E2468">
        <w:rPr>
          <w:rFonts w:ascii="Times New Roman" w:eastAsia="Times New Roman" w:hAnsi="Times New Roman" w:cs="Times New Roman"/>
          <w:sz w:val="28"/>
          <w:szCs w:val="28"/>
        </w:rPr>
        <w:t>Вихристюк</w:t>
      </w:r>
      <w:proofErr w:type="spellEnd"/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 «Что нужно знат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ь родителям о подростковых суицидах» и Е.М. </w:t>
      </w:r>
      <w:proofErr w:type="spellStart"/>
      <w:r w:rsidRPr="001E2468">
        <w:rPr>
          <w:rFonts w:ascii="Times New Roman" w:eastAsia="Times New Roman" w:hAnsi="Times New Roman" w:cs="Times New Roman"/>
          <w:sz w:val="28"/>
          <w:szCs w:val="28"/>
        </w:rPr>
        <w:t>Вроно</w:t>
      </w:r>
      <w:proofErr w:type="spellEnd"/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 «Предотвращение самоубийства подростков»). </w:t>
      </w:r>
    </w:p>
    <w:p w:rsidR="00776601" w:rsidRPr="001E2468" w:rsidRDefault="005D65D1">
      <w:pPr>
        <w:spacing w:after="0"/>
        <w:ind w:left="404" w:hanging="10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родителю для прояснения состояния ребёнка </w:t>
      </w:r>
    </w:p>
    <w:tbl>
      <w:tblPr>
        <w:tblStyle w:val="TableGrid"/>
        <w:tblW w:w="9590" w:type="dxa"/>
        <w:tblInd w:w="394" w:type="dxa"/>
        <w:tblCellMar>
          <w:top w:w="0" w:type="dxa"/>
          <w:left w:w="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8198"/>
        <w:gridCol w:w="888"/>
      </w:tblGrid>
      <w:tr w:rsidR="00776601" w:rsidRPr="001E2468">
        <w:trPr>
          <w:trHeight w:val="278"/>
        </w:trPr>
        <w:tc>
          <w:tcPr>
            <w:tcW w:w="870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01" w:rsidRPr="001E2468" w:rsidRDefault="005D65D1">
            <w:pPr>
              <w:spacing w:after="0"/>
              <w:ind w:left="850"/>
              <w:rPr>
                <w:sz w:val="28"/>
                <w:szCs w:val="28"/>
              </w:rPr>
            </w:pP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Признаки возможного наличия суицидальных мыслей у подростка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01" w:rsidRPr="001E2468" w:rsidRDefault="005D65D1">
            <w:pPr>
              <w:spacing w:after="0"/>
              <w:ind w:left="10"/>
              <w:rPr>
                <w:sz w:val="28"/>
                <w:szCs w:val="28"/>
              </w:rPr>
            </w:pP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Да/Нет </w:t>
            </w:r>
          </w:p>
        </w:tc>
      </w:tr>
      <w:tr w:rsidR="00776601" w:rsidRPr="001E2468">
        <w:trPr>
          <w:trHeight w:val="2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01" w:rsidRPr="001E2468" w:rsidRDefault="005D65D1">
            <w:pPr>
              <w:spacing w:after="0"/>
              <w:ind w:left="10"/>
              <w:rPr>
                <w:sz w:val="28"/>
                <w:szCs w:val="28"/>
              </w:rPr>
            </w:pPr>
            <w:r w:rsidRPr="001E2468">
              <w:rPr>
                <w:rFonts w:ascii="Malgun Gothic" w:eastAsia="Malgun Gothic" w:hAnsi="Malgun Gothic" w:cs="Malgun Gothic"/>
                <w:sz w:val="28"/>
                <w:szCs w:val="28"/>
              </w:rPr>
              <w:t xml:space="preserve"> </w:t>
            </w:r>
          </w:p>
        </w:tc>
        <w:tc>
          <w:tcPr>
            <w:tcW w:w="9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01" w:rsidRPr="001E2468" w:rsidRDefault="005D65D1">
            <w:pPr>
              <w:spacing w:after="0"/>
              <w:ind w:left="10"/>
              <w:rPr>
                <w:sz w:val="28"/>
                <w:szCs w:val="28"/>
              </w:rPr>
            </w:pP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Эмоции </w:t>
            </w:r>
          </w:p>
        </w:tc>
      </w:tr>
      <w:tr w:rsidR="00776601" w:rsidRPr="001E2468">
        <w:trPr>
          <w:trHeight w:val="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601" w:rsidRPr="001E2468" w:rsidRDefault="005D65D1">
            <w:pPr>
              <w:spacing w:after="0"/>
              <w:ind w:left="10"/>
              <w:rPr>
                <w:sz w:val="28"/>
                <w:szCs w:val="28"/>
              </w:rPr>
            </w:pP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01" w:rsidRPr="001E2468" w:rsidRDefault="005D65D1">
            <w:pPr>
              <w:spacing w:after="0"/>
              <w:ind w:left="10"/>
              <w:jc w:val="both"/>
              <w:rPr>
                <w:sz w:val="28"/>
                <w:szCs w:val="28"/>
              </w:rPr>
            </w:pP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ребёнка большую часть времени устойчиво </w:t>
            </w:r>
            <w:r w:rsidRPr="001E24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сниженный фон настроения</w:t>
            </w: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подавленности до раздражения.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01" w:rsidRPr="001E2468" w:rsidRDefault="005D65D1">
            <w:pPr>
              <w:spacing w:after="0"/>
              <w:ind w:left="-10"/>
              <w:rPr>
                <w:sz w:val="28"/>
                <w:szCs w:val="28"/>
              </w:rPr>
            </w:pP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2468">
              <w:rPr>
                <w:rFonts w:ascii="Malgun Gothic" w:eastAsia="Malgun Gothic" w:hAnsi="Malgun Gothic" w:cs="Malgun Gothic"/>
                <w:sz w:val="28"/>
                <w:szCs w:val="28"/>
              </w:rPr>
              <w:t xml:space="preserve"> </w:t>
            </w:r>
          </w:p>
        </w:tc>
      </w:tr>
      <w:tr w:rsidR="00776601" w:rsidRPr="001E2468">
        <w:trPr>
          <w:trHeight w:val="7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01" w:rsidRPr="001E2468" w:rsidRDefault="005D65D1">
            <w:pPr>
              <w:spacing w:after="0"/>
              <w:ind w:left="10"/>
              <w:rPr>
                <w:sz w:val="28"/>
                <w:szCs w:val="28"/>
              </w:rPr>
            </w:pP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01" w:rsidRPr="001E2468" w:rsidRDefault="005D65D1">
            <w:pPr>
              <w:spacing w:after="0"/>
              <w:ind w:left="10" w:right="10"/>
              <w:jc w:val="both"/>
              <w:rPr>
                <w:sz w:val="28"/>
                <w:szCs w:val="28"/>
              </w:rPr>
            </w:pP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 наблюдаете у ребёнка высокий уровень тревоги. Насторожить родителей должны постоянное </w:t>
            </w:r>
            <w:r w:rsidRPr="001E24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беспокойство</w:t>
            </w: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ребенка, его повышенная тревожность, возможный интенсивный страх, ожидание беды.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01" w:rsidRPr="001E2468" w:rsidRDefault="005D65D1">
            <w:pPr>
              <w:spacing w:after="54"/>
              <w:ind w:left="-22"/>
              <w:rPr>
                <w:sz w:val="28"/>
                <w:szCs w:val="28"/>
              </w:rPr>
            </w:pP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2468">
              <w:rPr>
                <w:rFonts w:ascii="Malgun Gothic" w:eastAsia="Malgun Gothic" w:hAnsi="Malgun Gothic" w:cs="Malgun Gothic"/>
                <w:sz w:val="28"/>
                <w:szCs w:val="28"/>
              </w:rPr>
              <w:t xml:space="preserve"> </w:t>
            </w:r>
          </w:p>
          <w:p w:rsidR="00776601" w:rsidRPr="001E2468" w:rsidRDefault="005D65D1">
            <w:pPr>
              <w:spacing w:after="0"/>
              <w:ind w:left="-18"/>
              <w:rPr>
                <w:sz w:val="28"/>
                <w:szCs w:val="28"/>
              </w:rPr>
            </w:pP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6601" w:rsidRPr="001E2468">
        <w:trPr>
          <w:trHeight w:val="3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01" w:rsidRPr="001E2468" w:rsidRDefault="005D65D1">
            <w:pPr>
              <w:spacing w:after="0"/>
              <w:ind w:left="10"/>
              <w:rPr>
                <w:sz w:val="28"/>
                <w:szCs w:val="28"/>
              </w:rPr>
            </w:pPr>
            <w:r w:rsidRPr="001E2468">
              <w:rPr>
                <w:rFonts w:ascii="Malgun Gothic" w:eastAsia="Malgun Gothic" w:hAnsi="Malgun Gothic" w:cs="Malgun Gothic"/>
                <w:sz w:val="28"/>
                <w:szCs w:val="28"/>
              </w:rPr>
              <w:t xml:space="preserve"> </w:t>
            </w:r>
          </w:p>
        </w:tc>
        <w:tc>
          <w:tcPr>
            <w:tcW w:w="9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01" w:rsidRPr="001E2468" w:rsidRDefault="005D65D1">
            <w:pPr>
              <w:spacing w:after="0"/>
              <w:ind w:left="10"/>
              <w:rPr>
                <w:sz w:val="28"/>
                <w:szCs w:val="28"/>
              </w:rPr>
            </w:pP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I. Переживания </w:t>
            </w:r>
          </w:p>
        </w:tc>
      </w:tr>
      <w:tr w:rsidR="00776601" w:rsidRPr="001E2468">
        <w:trPr>
          <w:trHeight w:val="5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01" w:rsidRPr="001E2468" w:rsidRDefault="005D65D1">
            <w:pPr>
              <w:spacing w:after="0"/>
              <w:ind w:left="10"/>
              <w:rPr>
                <w:sz w:val="28"/>
                <w:szCs w:val="28"/>
              </w:rPr>
            </w:pP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601" w:rsidRPr="001E2468" w:rsidRDefault="005D65D1">
            <w:pPr>
              <w:spacing w:after="0"/>
              <w:ind w:left="10"/>
              <w:jc w:val="both"/>
              <w:rPr>
                <w:sz w:val="28"/>
                <w:szCs w:val="28"/>
              </w:rPr>
            </w:pP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Переживания </w:t>
            </w:r>
            <w:proofErr w:type="spellStart"/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>брошенности</w:t>
            </w:r>
            <w:proofErr w:type="spellEnd"/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ненужности, </w:t>
            </w:r>
            <w:r w:rsidRPr="001E24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одиночества</w:t>
            </w: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(например, ребёнок говорит: «Всем было бы лучше, если бы меня не было. Я всем приношу только вред»).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01" w:rsidRPr="001E2468" w:rsidRDefault="005D65D1">
            <w:pPr>
              <w:spacing w:after="0"/>
              <w:ind w:left="10"/>
              <w:rPr>
                <w:sz w:val="28"/>
                <w:szCs w:val="28"/>
              </w:rPr>
            </w:pPr>
            <w:r w:rsidRPr="001E2468">
              <w:rPr>
                <w:rFonts w:ascii="Malgun Gothic" w:eastAsia="Malgun Gothic" w:hAnsi="Malgun Gothic" w:cs="Malgun Gothic"/>
                <w:sz w:val="28"/>
                <w:szCs w:val="28"/>
              </w:rPr>
              <w:t xml:space="preserve"> </w:t>
            </w:r>
          </w:p>
          <w:p w:rsidR="00776601" w:rsidRPr="001E2468" w:rsidRDefault="005D65D1">
            <w:pPr>
              <w:spacing w:after="0"/>
              <w:ind w:left="-15"/>
              <w:rPr>
                <w:sz w:val="28"/>
                <w:szCs w:val="28"/>
              </w:rPr>
            </w:pP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6601" w:rsidRPr="001E2468">
        <w:trPr>
          <w:trHeight w:val="6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01" w:rsidRPr="001E2468" w:rsidRDefault="005D65D1">
            <w:pPr>
              <w:spacing w:after="0"/>
              <w:ind w:left="10"/>
              <w:rPr>
                <w:sz w:val="28"/>
                <w:szCs w:val="28"/>
              </w:rPr>
            </w:pP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01" w:rsidRPr="001E2468" w:rsidRDefault="005D65D1">
            <w:pPr>
              <w:spacing w:after="0"/>
              <w:ind w:left="10"/>
              <w:jc w:val="both"/>
              <w:rPr>
                <w:sz w:val="28"/>
                <w:szCs w:val="28"/>
              </w:rPr>
            </w:pPr>
            <w:r w:rsidRPr="001E24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Чувство вины.</w:t>
            </w: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Подросток допускает самоуничижительные высказывания, «копается» в себе, обвиняет себя в неудачах, неприятностях, проблемах.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01" w:rsidRPr="001E2468" w:rsidRDefault="005D65D1">
            <w:pPr>
              <w:spacing w:after="0"/>
              <w:ind w:left="-18"/>
              <w:rPr>
                <w:sz w:val="28"/>
                <w:szCs w:val="28"/>
              </w:rPr>
            </w:pP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2468">
              <w:rPr>
                <w:rFonts w:ascii="Malgun Gothic" w:eastAsia="Malgun Gothic" w:hAnsi="Malgun Gothic" w:cs="Malgun Gothic"/>
                <w:sz w:val="28"/>
                <w:szCs w:val="28"/>
              </w:rPr>
              <w:t xml:space="preserve"> </w:t>
            </w:r>
          </w:p>
        </w:tc>
      </w:tr>
      <w:tr w:rsidR="00776601" w:rsidRPr="001E2468">
        <w:trPr>
          <w:trHeight w:val="55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01" w:rsidRPr="001E2468" w:rsidRDefault="005D65D1">
            <w:pPr>
              <w:spacing w:after="0"/>
              <w:ind w:left="10"/>
              <w:rPr>
                <w:sz w:val="28"/>
                <w:szCs w:val="28"/>
              </w:rPr>
            </w:pP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01" w:rsidRPr="001E2468" w:rsidRDefault="005D65D1">
            <w:pPr>
              <w:spacing w:after="0"/>
              <w:ind w:left="10"/>
              <w:jc w:val="both"/>
              <w:rPr>
                <w:sz w:val="28"/>
                <w:szCs w:val="28"/>
              </w:rPr>
            </w:pP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Высказывается негативно о своей личности, окружающем мире и будущем: </w:t>
            </w:r>
            <w:r w:rsidRPr="001E24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потеря перспективы будущего.</w:t>
            </w: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01" w:rsidRPr="001E2468" w:rsidRDefault="005D65D1">
            <w:pPr>
              <w:spacing w:after="0"/>
              <w:ind w:left="-11"/>
              <w:rPr>
                <w:sz w:val="28"/>
                <w:szCs w:val="28"/>
              </w:rPr>
            </w:pPr>
            <w:r w:rsidRPr="001E24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E2468">
              <w:rPr>
                <w:rFonts w:ascii="Malgun Gothic" w:eastAsia="Malgun Gothic" w:hAnsi="Malgun Gothic" w:cs="Malgun Gothic"/>
                <w:sz w:val="28"/>
                <w:szCs w:val="28"/>
              </w:rPr>
              <w:t xml:space="preserve"> </w:t>
            </w:r>
          </w:p>
        </w:tc>
      </w:tr>
      <w:tr w:rsidR="00776601" w:rsidRPr="001E2468">
        <w:trPr>
          <w:trHeight w:val="7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01" w:rsidRPr="001E2468" w:rsidRDefault="005D65D1">
            <w:pPr>
              <w:spacing w:after="0"/>
              <w:ind w:left="10"/>
              <w:rPr>
                <w:sz w:val="28"/>
                <w:szCs w:val="28"/>
              </w:rPr>
            </w:pP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01" w:rsidRPr="001E2468" w:rsidRDefault="005D65D1">
            <w:pPr>
              <w:spacing w:after="0"/>
              <w:ind w:left="10" w:right="7"/>
              <w:jc w:val="both"/>
              <w:rPr>
                <w:sz w:val="28"/>
                <w:szCs w:val="28"/>
              </w:rPr>
            </w:pP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Подросток заводит разговоры о бессмысленности жизни, о смерти. Задаёт вопросы родителям «А как бы вы жили, если бы я не родился?», «А как вы будете жить, если меня не будет?»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01" w:rsidRPr="001E2468" w:rsidRDefault="005D65D1">
            <w:pPr>
              <w:spacing w:after="54"/>
              <w:ind w:left="-20"/>
              <w:rPr>
                <w:sz w:val="28"/>
                <w:szCs w:val="28"/>
              </w:rPr>
            </w:pP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2468">
              <w:rPr>
                <w:rFonts w:ascii="Malgun Gothic" w:eastAsia="Malgun Gothic" w:hAnsi="Malgun Gothic" w:cs="Malgun Gothic"/>
                <w:sz w:val="28"/>
                <w:szCs w:val="28"/>
              </w:rPr>
              <w:t xml:space="preserve"> </w:t>
            </w:r>
          </w:p>
          <w:p w:rsidR="00776601" w:rsidRPr="001E2468" w:rsidRDefault="005D65D1">
            <w:pPr>
              <w:spacing w:after="0"/>
              <w:ind w:left="-10"/>
              <w:rPr>
                <w:sz w:val="28"/>
                <w:szCs w:val="28"/>
              </w:rPr>
            </w:pP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6601" w:rsidRPr="001E2468">
        <w:trPr>
          <w:trHeight w:val="2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01" w:rsidRPr="001E2468" w:rsidRDefault="005D65D1">
            <w:pPr>
              <w:spacing w:after="0"/>
              <w:ind w:left="10"/>
              <w:rPr>
                <w:sz w:val="28"/>
                <w:szCs w:val="28"/>
              </w:rPr>
            </w:pPr>
            <w:r w:rsidRPr="001E2468">
              <w:rPr>
                <w:rFonts w:ascii="Malgun Gothic" w:eastAsia="Malgun Gothic" w:hAnsi="Malgun Gothic" w:cs="Malgun Gothic"/>
                <w:sz w:val="28"/>
                <w:szCs w:val="28"/>
              </w:rPr>
              <w:t xml:space="preserve"> </w:t>
            </w:r>
          </w:p>
        </w:tc>
        <w:tc>
          <w:tcPr>
            <w:tcW w:w="9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01" w:rsidRPr="001E2468" w:rsidRDefault="005D65D1">
            <w:pPr>
              <w:spacing w:after="0"/>
              <w:ind w:left="10"/>
              <w:rPr>
                <w:sz w:val="28"/>
                <w:szCs w:val="28"/>
              </w:rPr>
            </w:pP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II. Ощущения в теле </w:t>
            </w:r>
          </w:p>
        </w:tc>
      </w:tr>
      <w:tr w:rsidR="00776601" w:rsidRPr="001E2468">
        <w:trPr>
          <w:trHeight w:val="5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01" w:rsidRPr="001E2468" w:rsidRDefault="005D65D1">
            <w:pPr>
              <w:spacing w:after="0"/>
              <w:ind w:left="10"/>
              <w:rPr>
                <w:sz w:val="28"/>
                <w:szCs w:val="28"/>
              </w:rPr>
            </w:pP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01" w:rsidRPr="001E2468" w:rsidRDefault="005D65D1">
            <w:pPr>
              <w:spacing w:after="0"/>
              <w:ind w:left="10"/>
              <w:jc w:val="both"/>
              <w:rPr>
                <w:sz w:val="28"/>
                <w:szCs w:val="28"/>
              </w:rPr>
            </w:pP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«Душевная боль». Чувство тяжести за грудиной </w:t>
            </w: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«душа болит». Она приносит реальные физические страдания, чаще наблюдается при подавленности, отчаянии.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01" w:rsidRPr="001E2468" w:rsidRDefault="005D65D1">
            <w:pPr>
              <w:spacing w:after="0"/>
              <w:ind w:left="-14"/>
              <w:rPr>
                <w:sz w:val="28"/>
                <w:szCs w:val="28"/>
              </w:rPr>
            </w:pP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2468">
              <w:rPr>
                <w:rFonts w:ascii="Malgun Gothic" w:eastAsia="Malgun Gothic" w:hAnsi="Malgun Gothic" w:cs="Malgun Gothic"/>
                <w:sz w:val="28"/>
                <w:szCs w:val="28"/>
              </w:rPr>
              <w:t xml:space="preserve"> </w:t>
            </w:r>
          </w:p>
        </w:tc>
      </w:tr>
      <w:tr w:rsidR="00776601" w:rsidRPr="001E2468">
        <w:trPr>
          <w:trHeight w:val="2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01" w:rsidRPr="001E2468" w:rsidRDefault="005D65D1">
            <w:pPr>
              <w:spacing w:after="0"/>
              <w:ind w:left="10"/>
              <w:rPr>
                <w:sz w:val="28"/>
                <w:szCs w:val="28"/>
              </w:rPr>
            </w:pPr>
            <w:r w:rsidRPr="001E2468">
              <w:rPr>
                <w:rFonts w:ascii="Malgun Gothic" w:eastAsia="Malgun Gothic" w:hAnsi="Malgun Gothic" w:cs="Malgun Gothic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9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01" w:rsidRPr="001E2468" w:rsidRDefault="005D65D1">
            <w:pPr>
              <w:spacing w:after="0"/>
              <w:ind w:left="10"/>
              <w:rPr>
                <w:sz w:val="28"/>
                <w:szCs w:val="28"/>
              </w:rPr>
            </w:pP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V. Поведение </w:t>
            </w:r>
          </w:p>
        </w:tc>
      </w:tr>
      <w:tr w:rsidR="00776601" w:rsidRPr="001E2468">
        <w:trPr>
          <w:trHeight w:val="7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01" w:rsidRPr="001E2468" w:rsidRDefault="005D65D1">
            <w:pPr>
              <w:spacing w:after="0"/>
              <w:ind w:left="10"/>
              <w:rPr>
                <w:sz w:val="28"/>
                <w:szCs w:val="28"/>
              </w:rPr>
            </w:pP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01" w:rsidRPr="001E2468" w:rsidRDefault="005D65D1">
            <w:pPr>
              <w:spacing w:after="0"/>
              <w:ind w:left="10" w:right="10"/>
              <w:jc w:val="both"/>
              <w:rPr>
                <w:sz w:val="28"/>
                <w:szCs w:val="28"/>
              </w:rPr>
            </w:pP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Поисковые запросы в интернете и публикации на страницах в </w:t>
            </w:r>
            <w:proofErr w:type="spellStart"/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тему смерти, суицида, </w:t>
            </w:r>
            <w:proofErr w:type="spellStart"/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>брошенности</w:t>
            </w:r>
            <w:proofErr w:type="spellEnd"/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непонятости</w:t>
            </w:r>
            <w:proofErr w:type="spellEnd"/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указывают на то, что мысли о причинении себе вреда могут занимать ум ребенка.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01" w:rsidRPr="001E2468" w:rsidRDefault="005D65D1">
            <w:pPr>
              <w:spacing w:after="50"/>
              <w:ind w:left="-20"/>
              <w:rPr>
                <w:sz w:val="28"/>
                <w:szCs w:val="28"/>
              </w:rPr>
            </w:pP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2468">
              <w:rPr>
                <w:rFonts w:ascii="Malgun Gothic" w:eastAsia="Malgun Gothic" w:hAnsi="Malgun Gothic" w:cs="Malgun Gothic"/>
                <w:sz w:val="28"/>
                <w:szCs w:val="28"/>
              </w:rPr>
              <w:t xml:space="preserve"> </w:t>
            </w:r>
          </w:p>
          <w:p w:rsidR="00776601" w:rsidRPr="001E2468" w:rsidRDefault="005D65D1">
            <w:pPr>
              <w:spacing w:after="0"/>
              <w:ind w:left="-21"/>
              <w:rPr>
                <w:sz w:val="28"/>
                <w:szCs w:val="28"/>
              </w:rPr>
            </w:pP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6601" w:rsidRPr="001E2468">
        <w:trPr>
          <w:trHeight w:val="128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01" w:rsidRPr="001E2468" w:rsidRDefault="005D65D1">
            <w:pPr>
              <w:spacing w:after="0"/>
              <w:ind w:left="10"/>
              <w:rPr>
                <w:sz w:val="28"/>
                <w:szCs w:val="28"/>
              </w:rPr>
            </w:pP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601" w:rsidRPr="001E2468" w:rsidRDefault="005D65D1">
            <w:pPr>
              <w:spacing w:after="0"/>
              <w:ind w:left="10" w:right="2"/>
              <w:jc w:val="both"/>
              <w:rPr>
                <w:sz w:val="28"/>
                <w:szCs w:val="28"/>
              </w:rPr>
            </w:pP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Демонстрирует необычное, нехарактерное для данного ребенка поведение (более безрассудное, импульсивное, агрессивное; несвойственное стремление к уединению, снижение социальной активности у общительных детей, и наоборот, возбужденное поведение и повышенная </w:t>
            </w: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общительность у малообщительных и молчаливых).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01" w:rsidRPr="001E2468" w:rsidRDefault="005D65D1">
            <w:pPr>
              <w:spacing w:after="162"/>
              <w:ind w:left="10"/>
              <w:rPr>
                <w:sz w:val="28"/>
                <w:szCs w:val="28"/>
              </w:rPr>
            </w:pPr>
            <w:r w:rsidRPr="001E2468">
              <w:rPr>
                <w:rFonts w:ascii="Malgun Gothic" w:eastAsia="Malgun Gothic" w:hAnsi="Malgun Gothic" w:cs="Malgun Gothic"/>
                <w:sz w:val="28"/>
                <w:szCs w:val="28"/>
              </w:rPr>
              <w:t xml:space="preserve"> </w:t>
            </w:r>
          </w:p>
          <w:p w:rsidR="00776601" w:rsidRPr="001E2468" w:rsidRDefault="005D65D1">
            <w:pPr>
              <w:spacing w:after="0"/>
              <w:ind w:left="-14"/>
              <w:rPr>
                <w:sz w:val="28"/>
                <w:szCs w:val="28"/>
              </w:rPr>
            </w:pP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76601" w:rsidRPr="001E2468" w:rsidRDefault="005D65D1">
            <w:pPr>
              <w:spacing w:after="0"/>
              <w:ind w:left="-23"/>
              <w:rPr>
                <w:sz w:val="28"/>
                <w:szCs w:val="28"/>
              </w:rPr>
            </w:pP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76601" w:rsidRPr="001E2468" w:rsidRDefault="005D65D1">
            <w:pPr>
              <w:spacing w:after="0"/>
              <w:ind w:left="-22"/>
              <w:rPr>
                <w:sz w:val="28"/>
                <w:szCs w:val="28"/>
              </w:rPr>
            </w:pP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76601" w:rsidRPr="001E2468" w:rsidRDefault="005D65D1">
      <w:pPr>
        <w:spacing w:after="7"/>
        <w:ind w:left="394"/>
        <w:rPr>
          <w:sz w:val="28"/>
          <w:szCs w:val="28"/>
        </w:rPr>
      </w:pPr>
      <w:r w:rsidRPr="001E2468">
        <w:rPr>
          <w:rFonts w:ascii="Malgun Gothic" w:eastAsia="Malgun Gothic" w:hAnsi="Malgun Gothic" w:cs="Malgun Gothic"/>
          <w:sz w:val="28"/>
          <w:szCs w:val="28"/>
        </w:rPr>
        <w:t xml:space="preserve"> </w:t>
      </w:r>
    </w:p>
    <w:p w:rsidR="00776601" w:rsidRPr="001E2468" w:rsidRDefault="005D65D1">
      <w:pPr>
        <w:spacing w:after="0"/>
        <w:rPr>
          <w:sz w:val="28"/>
          <w:szCs w:val="28"/>
        </w:rPr>
      </w:pPr>
      <w:r w:rsidRPr="001E2468">
        <w:rPr>
          <w:rFonts w:ascii="Malgun Gothic" w:eastAsia="Malgun Gothic" w:hAnsi="Malgun Gothic" w:cs="Malgun Gothic"/>
          <w:sz w:val="28"/>
          <w:szCs w:val="28"/>
        </w:rPr>
        <w:t xml:space="preserve"> </w:t>
      </w:r>
    </w:p>
    <w:tbl>
      <w:tblPr>
        <w:tblStyle w:val="TableGrid"/>
        <w:tblW w:w="9590" w:type="dxa"/>
        <w:tblInd w:w="394" w:type="dxa"/>
        <w:tblCellMar>
          <w:top w:w="19" w:type="dxa"/>
          <w:left w:w="1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516"/>
        <w:gridCol w:w="8188"/>
        <w:gridCol w:w="886"/>
      </w:tblGrid>
      <w:tr w:rsidR="00776601" w:rsidRPr="001E2468">
        <w:trPr>
          <w:trHeight w:val="59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01" w:rsidRPr="001E2468" w:rsidRDefault="005D65D1">
            <w:pPr>
              <w:spacing w:after="0"/>
              <w:ind w:left="139"/>
              <w:rPr>
                <w:sz w:val="28"/>
                <w:szCs w:val="28"/>
              </w:rPr>
            </w:pP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</w:t>
            </w:r>
          </w:p>
          <w:p w:rsidR="00776601" w:rsidRPr="001E2468" w:rsidRDefault="005D65D1">
            <w:pPr>
              <w:spacing w:after="0"/>
              <w:rPr>
                <w:sz w:val="28"/>
                <w:szCs w:val="28"/>
              </w:rPr>
            </w:pPr>
            <w:r w:rsidRPr="001E2468">
              <w:rPr>
                <w:rFonts w:ascii="Malgun Gothic" w:eastAsia="Malgun Gothic" w:hAnsi="Malgun Gothic" w:cs="Malgun Gothic"/>
                <w:sz w:val="28"/>
                <w:szCs w:val="28"/>
              </w:rPr>
              <w:t xml:space="preserve"> </w:t>
            </w:r>
          </w:p>
        </w:tc>
        <w:tc>
          <w:tcPr>
            <w:tcW w:w="8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01" w:rsidRPr="001E2468" w:rsidRDefault="005D65D1">
            <w:pPr>
              <w:spacing w:after="0"/>
              <w:ind w:right="119"/>
              <w:rPr>
                <w:sz w:val="28"/>
                <w:szCs w:val="28"/>
              </w:rPr>
            </w:pPr>
            <w:r w:rsidRPr="001E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Подросток символически прощается со своим окружением - просит у всех прощения, раздаривает вещи, особенно субъективно значимые для него.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01" w:rsidRPr="001E2468" w:rsidRDefault="005D65D1">
            <w:pPr>
              <w:spacing w:after="94"/>
              <w:rPr>
                <w:sz w:val="28"/>
                <w:szCs w:val="28"/>
              </w:rPr>
            </w:pPr>
            <w:r w:rsidRPr="001E2468">
              <w:rPr>
                <w:rFonts w:ascii="Malgun Gothic" w:eastAsia="Malgun Gothic" w:hAnsi="Malgun Gothic" w:cs="Malgun Gothic"/>
                <w:sz w:val="28"/>
                <w:szCs w:val="28"/>
              </w:rPr>
              <w:t xml:space="preserve"> </w:t>
            </w:r>
          </w:p>
          <w:p w:rsidR="00776601" w:rsidRPr="001E2468" w:rsidRDefault="005D65D1">
            <w:pPr>
              <w:spacing w:after="0"/>
              <w:rPr>
                <w:sz w:val="28"/>
                <w:szCs w:val="28"/>
              </w:rPr>
            </w:pPr>
            <w:r w:rsidRPr="001E2468">
              <w:rPr>
                <w:rFonts w:ascii="Malgun Gothic" w:eastAsia="Malgun Gothic" w:hAnsi="Malgun Gothic" w:cs="Malgun Gothic"/>
                <w:sz w:val="28"/>
                <w:szCs w:val="28"/>
              </w:rPr>
              <w:t xml:space="preserve"> </w:t>
            </w:r>
          </w:p>
        </w:tc>
      </w:tr>
    </w:tbl>
    <w:p w:rsidR="00776601" w:rsidRPr="001E2468" w:rsidRDefault="005D65D1">
      <w:pPr>
        <w:spacing w:after="24" w:line="254" w:lineRule="auto"/>
        <w:ind w:left="404" w:right="405" w:hanging="10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>Интерпретация: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Если присутствуют хотя бы два ответа «да», есть вероятность того, что ребёнок имеет суицидальные мысли; в таком случае нужно поговорить с ним, чтобы прояснить его намерения и оказать эмоциональную поддержку, а также незамедлительно обратиться за помощью к 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врачу-психотерапевту. </w:t>
      </w:r>
    </w:p>
    <w:p w:rsidR="00776601" w:rsidRPr="001E2468" w:rsidRDefault="005D65D1">
      <w:pPr>
        <w:spacing w:after="0"/>
        <w:ind w:left="394"/>
        <w:rPr>
          <w:sz w:val="28"/>
          <w:szCs w:val="28"/>
        </w:rPr>
      </w:pPr>
      <w:r w:rsidRPr="001E2468">
        <w:rPr>
          <w:rFonts w:ascii="Malgun Gothic" w:eastAsia="Malgun Gothic" w:hAnsi="Malgun Gothic" w:cs="Malgun Gothic"/>
          <w:sz w:val="28"/>
          <w:szCs w:val="28"/>
        </w:rPr>
        <w:t xml:space="preserve"> </w:t>
      </w:r>
    </w:p>
    <w:p w:rsidR="00776601" w:rsidRPr="001E2468" w:rsidRDefault="005D65D1">
      <w:pPr>
        <w:spacing w:after="254"/>
        <w:rPr>
          <w:sz w:val="28"/>
          <w:szCs w:val="28"/>
        </w:rPr>
      </w:pPr>
      <w:r w:rsidRPr="001E2468">
        <w:rPr>
          <w:rFonts w:ascii="Malgun Gothic" w:eastAsia="Malgun Gothic" w:hAnsi="Malgun Gothic" w:cs="Malgun Gothic"/>
          <w:sz w:val="28"/>
          <w:szCs w:val="28"/>
        </w:rPr>
        <w:t xml:space="preserve"> </w:t>
      </w:r>
    </w:p>
    <w:p w:rsidR="00776601" w:rsidRPr="001E2468" w:rsidRDefault="005D65D1">
      <w:pPr>
        <w:spacing w:after="0"/>
        <w:rPr>
          <w:sz w:val="28"/>
          <w:szCs w:val="28"/>
        </w:rPr>
      </w:pPr>
      <w:r w:rsidRPr="001E2468">
        <w:rPr>
          <w:rFonts w:ascii="Malgun Gothic" w:eastAsia="Malgun Gothic" w:hAnsi="Malgun Gothic" w:cs="Malgun Gothic"/>
          <w:sz w:val="28"/>
          <w:szCs w:val="28"/>
        </w:rPr>
        <w:t xml:space="preserve"> </w:t>
      </w:r>
      <w:r w:rsidRPr="001E2468">
        <w:rPr>
          <w:rFonts w:ascii="Malgun Gothic" w:eastAsia="Malgun Gothic" w:hAnsi="Malgun Gothic" w:cs="Malgun Gothic"/>
          <w:sz w:val="28"/>
          <w:szCs w:val="28"/>
        </w:rPr>
        <w:tab/>
      </w:r>
      <w:r w:rsidRPr="001E24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776601" w:rsidRPr="001E2468" w:rsidRDefault="005D65D1">
      <w:pPr>
        <w:pStyle w:val="1"/>
        <w:ind w:left="1015" w:right="1088"/>
        <w:rPr>
          <w:szCs w:val="28"/>
        </w:rPr>
      </w:pPr>
      <w:r w:rsidRPr="001E2468">
        <w:rPr>
          <w:szCs w:val="28"/>
        </w:rPr>
        <w:t xml:space="preserve">Куда обращаться </w:t>
      </w:r>
    </w:p>
    <w:p w:rsidR="00776601" w:rsidRPr="001E2468" w:rsidRDefault="005D65D1">
      <w:pPr>
        <w:spacing w:after="0" w:line="493" w:lineRule="auto"/>
        <w:ind w:left="-15" w:right="1095" w:firstLine="3880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кризисных ситуациях 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E2468">
        <w:rPr>
          <w:rFonts w:ascii="Arial" w:eastAsia="Arial" w:hAnsi="Arial" w:cs="Arial"/>
          <w:sz w:val="28"/>
          <w:szCs w:val="28"/>
        </w:rPr>
        <w:t xml:space="preserve"> </w:t>
      </w:r>
      <w:r w:rsidRPr="001E2468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Всероссийский Детский телефон доверия 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(бесплатно, круглосуточно) </w:t>
      </w:r>
      <w:r w:rsidRPr="001E2468">
        <w:rPr>
          <w:rFonts w:ascii="Times New Roman" w:eastAsia="Times New Roman" w:hAnsi="Times New Roman" w:cs="Times New Roman"/>
          <w:b/>
          <w:sz w:val="28"/>
          <w:szCs w:val="28"/>
        </w:rPr>
        <w:t>8-800-2000-122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24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76601" w:rsidRPr="001E2468" w:rsidRDefault="005D65D1">
      <w:pPr>
        <w:spacing w:after="256" w:line="266" w:lineRule="auto"/>
        <w:ind w:left="-5" w:hanging="10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Психологическое консультирование, экстренная и кризисная психологическая помощь для </w:t>
      </w:r>
      <w:hyperlink r:id="rId7">
        <w:r w:rsidRPr="001E246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 w:color="0066CC"/>
          </w:rPr>
          <w:t>детей в</w:t>
        </w:r>
      </w:hyperlink>
      <w:hyperlink r:id="rId8">
        <w:r w:rsidRPr="001E2468">
          <w:rPr>
            <w:rFonts w:ascii="Times New Roman" w:eastAsia="Times New Roman" w:hAnsi="Times New Roman" w:cs="Times New Roman"/>
            <w:color w:val="0066CC"/>
            <w:sz w:val="28"/>
            <w:szCs w:val="28"/>
          </w:rPr>
          <w:t xml:space="preserve"> </w:t>
        </w:r>
      </w:hyperlink>
      <w:hyperlink r:id="rId9">
        <w:r w:rsidRPr="001E246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 w:color="0066CC"/>
          </w:rPr>
          <w:t>трудной жи</w:t>
        </w:r>
        <w:r w:rsidRPr="001E246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 w:color="0066CC"/>
          </w:rPr>
          <w:t>зненной ситуации,</w:t>
        </w:r>
      </w:hyperlink>
      <w:hyperlink r:id="rId10">
        <w:r w:rsidRPr="001E246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подростков и их родителей. </w:t>
      </w:r>
    </w:p>
    <w:p w:rsidR="00776601" w:rsidRPr="001E2468" w:rsidRDefault="001E2468">
      <w:pPr>
        <w:spacing w:after="0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76601" w:rsidRPr="001E2468" w:rsidRDefault="005D65D1">
      <w:pPr>
        <w:spacing w:after="0"/>
        <w:ind w:left="1015" w:right="57" w:hanging="10"/>
        <w:jc w:val="center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Запомнить: </w:t>
      </w:r>
    </w:p>
    <w:p w:rsidR="00776601" w:rsidRPr="001E2468" w:rsidRDefault="005D65D1">
      <w:pPr>
        <w:numPr>
          <w:ilvl w:val="1"/>
          <w:numId w:val="6"/>
        </w:numPr>
        <w:spacing w:after="14" w:line="266" w:lineRule="auto"/>
        <w:ind w:hanging="336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>То, что взрослому кажется пустяком, для ре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бёнка может быть поводом для очень серьёзных душевных переживаний. </w:t>
      </w:r>
    </w:p>
    <w:p w:rsidR="00776601" w:rsidRPr="001E2468" w:rsidRDefault="005D65D1">
      <w:pPr>
        <w:numPr>
          <w:ilvl w:val="1"/>
          <w:numId w:val="6"/>
        </w:numPr>
        <w:spacing w:after="16" w:line="265" w:lineRule="auto"/>
        <w:ind w:hanging="336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У подростков ещё недостаточно жизненного опыта для конструктивного решения проблем, им может показаться, что уход из жизни - лучший выход из кризисной ситуации. </w:t>
      </w:r>
    </w:p>
    <w:p w:rsidR="00776601" w:rsidRPr="001E2468" w:rsidRDefault="005D65D1">
      <w:pPr>
        <w:numPr>
          <w:ilvl w:val="1"/>
          <w:numId w:val="6"/>
        </w:numPr>
        <w:spacing w:after="142" w:line="266" w:lineRule="auto"/>
        <w:ind w:hanging="336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Родители могут помочь своему ребёнку, если вовремя заметят у него признаки кризисного состояния и поговорят с ним. Дети очень редко напрямую просят им помочь или поговорить с ними, гораздо чаще они 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lastRenderedPageBreak/>
        <w:t>делают это косвенным образом, поэтому будьте внимательны к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 состоянию своего ребёнка и проявляйте искреннюю активную заинтересованность в его жизни. </w:t>
      </w:r>
    </w:p>
    <w:p w:rsidR="00776601" w:rsidRPr="001E2468" w:rsidRDefault="005D65D1">
      <w:pPr>
        <w:spacing w:after="0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76601" w:rsidRPr="001E2468" w:rsidRDefault="005D65D1">
      <w:pPr>
        <w:spacing w:after="14" w:line="266" w:lineRule="auto"/>
        <w:ind w:left="999" w:right="2158" w:firstLine="3721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Что почитать 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Родителям: 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E2468">
        <w:rPr>
          <w:rFonts w:ascii="Arial" w:eastAsia="Arial" w:hAnsi="Arial" w:cs="Arial"/>
          <w:sz w:val="28"/>
          <w:szCs w:val="28"/>
        </w:rPr>
        <w:t xml:space="preserve"> </w:t>
      </w: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>Общаться с ребёнком. Как?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 / Ю.Б. </w:t>
      </w:r>
      <w:proofErr w:type="spellStart"/>
      <w:r w:rsidRPr="001E2468">
        <w:rPr>
          <w:rFonts w:ascii="Times New Roman" w:eastAsia="Times New Roman" w:hAnsi="Times New Roman" w:cs="Times New Roman"/>
          <w:sz w:val="28"/>
          <w:szCs w:val="28"/>
        </w:rPr>
        <w:t>Гиппенрейтер</w:t>
      </w:r>
      <w:proofErr w:type="spellEnd"/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. - М.: АСТ, 2008. </w:t>
      </w:r>
    </w:p>
    <w:p w:rsidR="00776601" w:rsidRPr="001E2468" w:rsidRDefault="005D65D1">
      <w:pPr>
        <w:spacing w:after="46" w:line="254" w:lineRule="auto"/>
        <w:ind w:left="1009" w:hanging="10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Само название 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>книги уже говорит за себя. Как можно и нужно общаться с неуправляемым ребенком, чтобы он слушался? Как общаться с разгневанным или чем-то расстроенным ребёнком? Как общаться с людьми в принципе? Эта работа стала классическим трудом по воспитанию детей и по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могла найти общий язык с ребёнком уже не одному поколению родителей. 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E2468">
        <w:rPr>
          <w:rFonts w:ascii="Arial" w:eastAsia="Arial" w:hAnsi="Arial" w:cs="Arial"/>
          <w:sz w:val="28"/>
          <w:szCs w:val="28"/>
        </w:rPr>
        <w:t xml:space="preserve"> </w:t>
      </w: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>Книга для неидеальных родителей,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 или Жизнь на свободную тему. / Ирина </w:t>
      </w:r>
      <w:proofErr w:type="spellStart"/>
      <w:r w:rsidRPr="001E2468">
        <w:rPr>
          <w:rFonts w:ascii="Times New Roman" w:eastAsia="Times New Roman" w:hAnsi="Times New Roman" w:cs="Times New Roman"/>
          <w:sz w:val="28"/>
          <w:szCs w:val="28"/>
        </w:rPr>
        <w:t>Млодик</w:t>
      </w:r>
      <w:proofErr w:type="spellEnd"/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76601" w:rsidRPr="001E2468" w:rsidRDefault="005D65D1">
      <w:pPr>
        <w:spacing w:after="14" w:line="266" w:lineRule="auto"/>
        <w:ind w:left="1009" w:hanging="10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(Родительская библиотека). — М.: Генезис, 2009. 3-е изд. — 232 с. </w:t>
      </w:r>
    </w:p>
    <w:p w:rsidR="00776601" w:rsidRPr="001E2468" w:rsidRDefault="005D65D1">
      <w:pPr>
        <w:spacing w:after="0" w:line="254" w:lineRule="auto"/>
        <w:ind w:left="1009" w:hanging="10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>Эта книга — не руководство по эксплуат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ации прибора под названием «ребенок», это размышления и наблюдения опытного психолога, работающего со взрослыми и детьми, чьи судьбы, истории и примеры могут помочь каждому, кто хочет вырастить счастливого человека, творящего </w:t>
      </w:r>
    </w:p>
    <w:p w:rsidR="00776601" w:rsidRPr="001E2468" w:rsidRDefault="005D65D1">
      <w:pPr>
        <w:spacing w:after="81" w:line="254" w:lineRule="auto"/>
        <w:ind w:left="1009" w:hanging="10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>собственную судьбу, она о том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, как не воспитывать, а жить любя. </w:t>
      </w:r>
      <w:r w:rsidRPr="001E246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 w:rsidRPr="001E246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1E246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 w:rsidRPr="001E246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1E246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"/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6601" w:rsidRPr="001E2468" w:rsidRDefault="005D65D1">
      <w:pPr>
        <w:spacing w:after="341" w:line="254" w:lineRule="auto"/>
        <w:ind w:left="980" w:firstLine="581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>В книге в доступной форме представлены научно-практические наработки, связанные с особенностями суицидального поведения современных подростков и молодежи; описаны факторы, симптомы суицидального поведения подростко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в. Книга содержит рекомендации родителям, на что в поведении ребенка стоит особо обращать внимание, как подготовиться и побеседовать с подростком на тему жизни и смерти, смысла жизни, куда, в случае необходимости, стоит обратиться за помощью специалистов. </w:t>
      </w:r>
    </w:p>
    <w:p w:rsidR="00776601" w:rsidRPr="001E2468" w:rsidRDefault="005D65D1">
      <w:pPr>
        <w:spacing w:after="0"/>
        <w:ind w:left="980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Детям и подросткам: </w:t>
      </w:r>
    </w:p>
    <w:p w:rsidR="00776601" w:rsidRPr="001E2468" w:rsidRDefault="005D65D1">
      <w:pPr>
        <w:numPr>
          <w:ilvl w:val="0"/>
          <w:numId w:val="7"/>
        </w:numPr>
        <w:spacing w:after="14" w:line="266" w:lineRule="auto"/>
        <w:ind w:hanging="10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Что такое чувства?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 / Оскар </w:t>
      </w:r>
      <w:proofErr w:type="spellStart"/>
      <w:r w:rsidRPr="001E2468">
        <w:rPr>
          <w:rFonts w:ascii="Times New Roman" w:eastAsia="Times New Roman" w:hAnsi="Times New Roman" w:cs="Times New Roman"/>
          <w:sz w:val="28"/>
          <w:szCs w:val="28"/>
        </w:rPr>
        <w:t>Бренифье</w:t>
      </w:r>
      <w:proofErr w:type="spellEnd"/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. М.: Клевер-Медиа-Групп, 2011. </w:t>
      </w: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>Смысл жизни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 / Оскар </w:t>
      </w:r>
      <w:proofErr w:type="spellStart"/>
      <w:r w:rsidRPr="001E2468">
        <w:rPr>
          <w:rFonts w:ascii="Times New Roman" w:eastAsia="Times New Roman" w:hAnsi="Times New Roman" w:cs="Times New Roman"/>
          <w:sz w:val="28"/>
          <w:szCs w:val="28"/>
        </w:rPr>
        <w:t>Бренифье</w:t>
      </w:r>
      <w:proofErr w:type="spellEnd"/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. М.: Клевер-Медиа-Групп, 2011. </w:t>
      </w:r>
    </w:p>
    <w:p w:rsidR="00776601" w:rsidRPr="001E2468" w:rsidRDefault="005D65D1">
      <w:pPr>
        <w:spacing w:after="48" w:line="254" w:lineRule="auto"/>
        <w:ind w:left="990" w:hanging="10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>Вопросы! Больше вопросов! Дети часто о чем-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нибудь спрашивают. Взрослые не всегда любят отвечать. В книгах знаменитого психолога, философа-практика и эксперта ЮНЕСКО Оскара </w:t>
      </w:r>
      <w:proofErr w:type="spellStart"/>
      <w:r w:rsidRPr="001E2468">
        <w:rPr>
          <w:rFonts w:ascii="Times New Roman" w:eastAsia="Times New Roman" w:hAnsi="Times New Roman" w:cs="Times New Roman"/>
          <w:sz w:val="28"/>
          <w:szCs w:val="28"/>
        </w:rPr>
        <w:t>Бренифье</w:t>
      </w:r>
      <w:proofErr w:type="spellEnd"/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 вопросы о важном - часть забавной игры. И детям, и взрослым интересно в нее играть, получая удовольствие от процесса. 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(Для детей 7-15 лет) </w:t>
      </w:r>
    </w:p>
    <w:p w:rsidR="00776601" w:rsidRPr="001E2468" w:rsidRDefault="005D65D1">
      <w:pPr>
        <w:numPr>
          <w:ilvl w:val="0"/>
          <w:numId w:val="7"/>
        </w:numPr>
        <w:spacing w:after="14" w:line="266" w:lineRule="auto"/>
        <w:ind w:hanging="10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>Как строить мосты, а не стены.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 Книга для детей неидеальных родителей / Ирина </w:t>
      </w:r>
      <w:proofErr w:type="spellStart"/>
      <w:r w:rsidRPr="001E2468">
        <w:rPr>
          <w:rFonts w:ascii="Times New Roman" w:eastAsia="Times New Roman" w:hAnsi="Times New Roman" w:cs="Times New Roman"/>
          <w:sz w:val="28"/>
          <w:szCs w:val="28"/>
        </w:rPr>
        <w:t>Млодик</w:t>
      </w:r>
      <w:proofErr w:type="spellEnd"/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. Издательство «Феникс», 2013. </w:t>
      </w:r>
    </w:p>
    <w:p w:rsidR="00776601" w:rsidRPr="001E2468" w:rsidRDefault="005D65D1">
      <w:pPr>
        <w:spacing w:after="47" w:line="254" w:lineRule="auto"/>
        <w:ind w:left="990" w:hanging="10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Родители часто не могут преодолеть особый порог в обсуждении с детьми некоторых щекотливых вопросов. Ребенок понимает, 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>что темы смерти, развода, сексуальных отношений, алкоголизма и наркомании, переезда и многие другие, являются запретом. Чем-то из ряда вон. Чем-то неудобным, страшной черной дырой, куда не стоит и заглядывать нормальному человеку. (Для детей среднего школь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ного возраста). </w:t>
      </w:r>
    </w:p>
    <w:p w:rsidR="00776601" w:rsidRPr="001E2468" w:rsidRDefault="005D65D1">
      <w:pPr>
        <w:numPr>
          <w:ilvl w:val="0"/>
          <w:numId w:val="7"/>
        </w:numPr>
        <w:spacing w:after="14" w:line="266" w:lineRule="auto"/>
        <w:ind w:hanging="10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i/>
          <w:sz w:val="28"/>
          <w:szCs w:val="28"/>
        </w:rPr>
        <w:t>Предотвращение самоубийства подростков.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 Руководство для подростков / </w:t>
      </w:r>
      <w:proofErr w:type="spellStart"/>
      <w:r w:rsidRPr="001E2468">
        <w:rPr>
          <w:rFonts w:ascii="Times New Roman" w:eastAsia="Times New Roman" w:hAnsi="Times New Roman" w:cs="Times New Roman"/>
          <w:sz w:val="28"/>
          <w:szCs w:val="28"/>
        </w:rPr>
        <w:t>Вроно</w:t>
      </w:r>
      <w:proofErr w:type="spellEnd"/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 Е.М. Академический проект, 2001 г. </w:t>
      </w:r>
    </w:p>
    <w:p w:rsidR="00776601" w:rsidRPr="001E2468" w:rsidRDefault="005D65D1">
      <w:pPr>
        <w:spacing w:after="62" w:line="254" w:lineRule="auto"/>
        <w:ind w:left="990" w:hanging="10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>В этой книге автор помогает подросткам научиться распознавать признаки надвигающейся опасности, учит, что нужно делать, чтобы не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 испугаться и суметь помочь другу или просто знакомому сверстнику отыскать способ выхода из кризиса, именно выхода, а не ухода. (При </w:t>
      </w:r>
      <w:r w:rsidRPr="001E246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возникновении соответствующего запроса (интереса к теме) со стороны ребенка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>, для детей среднего и старшего школьного возрас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та). </w:t>
      </w:r>
    </w:p>
    <w:p w:rsidR="00776601" w:rsidRPr="001E2468" w:rsidRDefault="005D65D1">
      <w:pPr>
        <w:pStyle w:val="1"/>
        <w:ind w:left="1015" w:right="0"/>
        <w:rPr>
          <w:szCs w:val="28"/>
        </w:rPr>
      </w:pPr>
      <w:r w:rsidRPr="001E2468">
        <w:rPr>
          <w:szCs w:val="28"/>
        </w:rPr>
        <w:t xml:space="preserve">Что посмотреть </w:t>
      </w:r>
    </w:p>
    <w:p w:rsidR="00776601" w:rsidRPr="001E2468" w:rsidRDefault="005D65D1">
      <w:pPr>
        <w:spacing w:after="198" w:line="266" w:lineRule="auto"/>
        <w:ind w:left="990" w:hanging="10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E246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Родителям: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 «В моей смерти прошу винить Клаву К.» (Н. Лебедев, Э. </w:t>
      </w:r>
      <w:proofErr w:type="spellStart"/>
      <w:r w:rsidRPr="001E2468">
        <w:rPr>
          <w:rFonts w:ascii="Times New Roman" w:eastAsia="Times New Roman" w:hAnsi="Times New Roman" w:cs="Times New Roman"/>
          <w:sz w:val="28"/>
          <w:szCs w:val="28"/>
        </w:rPr>
        <w:t>Ясан</w:t>
      </w:r>
      <w:proofErr w:type="spellEnd"/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, 1979); </w:t>
      </w:r>
    </w:p>
    <w:p w:rsidR="00776601" w:rsidRPr="001E2468" w:rsidRDefault="005D65D1">
      <w:pPr>
        <w:spacing w:after="14" w:line="266" w:lineRule="auto"/>
        <w:ind w:left="990" w:hanging="10"/>
        <w:jc w:val="both"/>
        <w:rPr>
          <w:sz w:val="28"/>
          <w:szCs w:val="28"/>
        </w:rPr>
      </w:pPr>
      <w:r w:rsidRPr="001E246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E246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Вместе с подростком:</w:t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 «Это очень забавная история» (“</w:t>
      </w:r>
      <w:proofErr w:type="spellStart"/>
      <w:r w:rsidRPr="001E2468">
        <w:rPr>
          <w:rFonts w:ascii="Times New Roman" w:eastAsia="Times New Roman" w:hAnsi="Times New Roman" w:cs="Times New Roman"/>
          <w:sz w:val="28"/>
          <w:szCs w:val="28"/>
        </w:rPr>
        <w:t>It’s</w:t>
      </w:r>
      <w:proofErr w:type="spellEnd"/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2468">
        <w:rPr>
          <w:rFonts w:ascii="Times New Roman" w:eastAsia="Times New Roman" w:hAnsi="Times New Roman" w:cs="Times New Roman"/>
          <w:sz w:val="28"/>
          <w:szCs w:val="28"/>
        </w:rPr>
        <w:t>Kind</w:t>
      </w:r>
      <w:proofErr w:type="spellEnd"/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2468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1E2468">
        <w:rPr>
          <w:rFonts w:ascii="Times New Roman" w:eastAsia="Times New Roman" w:hAnsi="Times New Roman" w:cs="Times New Roman"/>
          <w:sz w:val="28"/>
          <w:szCs w:val="28"/>
        </w:rPr>
        <w:t>Funny</w:t>
      </w:r>
      <w:proofErr w:type="spellEnd"/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2468">
        <w:rPr>
          <w:rFonts w:ascii="Times New Roman" w:eastAsia="Times New Roman" w:hAnsi="Times New Roman" w:cs="Times New Roman"/>
          <w:sz w:val="28"/>
          <w:szCs w:val="28"/>
        </w:rPr>
        <w:t>Story</w:t>
      </w:r>
      <w:proofErr w:type="spellEnd"/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” А. </w:t>
      </w:r>
      <w:proofErr w:type="spellStart"/>
      <w:r w:rsidRPr="001E2468">
        <w:rPr>
          <w:rFonts w:ascii="Times New Roman" w:eastAsia="Times New Roman" w:hAnsi="Times New Roman" w:cs="Times New Roman"/>
          <w:sz w:val="28"/>
          <w:szCs w:val="28"/>
        </w:rPr>
        <w:t>Боден</w:t>
      </w:r>
      <w:proofErr w:type="spellEnd"/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, Р. </w:t>
      </w:r>
      <w:proofErr w:type="spellStart"/>
      <w:r w:rsidRPr="001E2468">
        <w:rPr>
          <w:rFonts w:ascii="Times New Roman" w:eastAsia="Times New Roman" w:hAnsi="Times New Roman" w:cs="Times New Roman"/>
          <w:sz w:val="28"/>
          <w:szCs w:val="28"/>
        </w:rPr>
        <w:t>Флек</w:t>
      </w:r>
      <w:proofErr w:type="spellEnd"/>
      <w:r w:rsidRPr="001E2468">
        <w:rPr>
          <w:rFonts w:ascii="Times New Roman" w:eastAsia="Times New Roman" w:hAnsi="Times New Roman" w:cs="Times New Roman"/>
          <w:sz w:val="28"/>
          <w:szCs w:val="28"/>
        </w:rPr>
        <w:t>, 2010).</w:t>
      </w:r>
      <w:r w:rsidRPr="001E246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"/>
      </w:r>
      <w:r w:rsidRPr="001E2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776601" w:rsidRPr="001E2468">
      <w:headerReference w:type="even" r:id="rId11"/>
      <w:headerReference w:type="default" r:id="rId12"/>
      <w:headerReference w:type="first" r:id="rId13"/>
      <w:footnotePr>
        <w:numRestart w:val="eachPage"/>
      </w:footnotePr>
      <w:pgSz w:w="11899" w:h="16838"/>
      <w:pgMar w:top="1019" w:right="472" w:bottom="1064" w:left="1052" w:header="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5D1" w:rsidRDefault="005D65D1">
      <w:pPr>
        <w:spacing w:after="0" w:line="240" w:lineRule="auto"/>
      </w:pPr>
      <w:r>
        <w:separator/>
      </w:r>
    </w:p>
  </w:endnote>
  <w:endnote w:type="continuationSeparator" w:id="0">
    <w:p w:rsidR="005D65D1" w:rsidRDefault="005D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5D1" w:rsidRDefault="005D65D1">
      <w:pPr>
        <w:spacing w:after="0"/>
      </w:pPr>
      <w:r>
        <w:separator/>
      </w:r>
    </w:p>
  </w:footnote>
  <w:footnote w:type="continuationSeparator" w:id="0">
    <w:p w:rsidR="005D65D1" w:rsidRDefault="005D65D1">
      <w:pPr>
        <w:spacing w:after="0"/>
      </w:pPr>
      <w:r>
        <w:continuationSeparator/>
      </w:r>
    </w:p>
  </w:footnote>
  <w:footnote w:id="1">
    <w:p w:rsidR="00776601" w:rsidRDefault="005D65D1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</w:t>
      </w:r>
      <w:r>
        <w:rPr>
          <w:sz w:val="19"/>
        </w:rPr>
        <w:t xml:space="preserve">Приведённые примеры основаны на реальных историях, личные данные изменены. </w:t>
      </w:r>
    </w:p>
  </w:footnote>
  <w:footnote w:id="2">
    <w:p w:rsidR="00776601" w:rsidRDefault="005D65D1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i/>
        </w:rPr>
        <w:t>Как любить ребёнка</w:t>
      </w:r>
      <w:r>
        <w:t xml:space="preserve"> / </w:t>
      </w:r>
      <w:proofErr w:type="spellStart"/>
      <w:r>
        <w:t>Януш</w:t>
      </w:r>
      <w:proofErr w:type="spellEnd"/>
      <w:r>
        <w:t xml:space="preserve"> Корчак. </w:t>
      </w:r>
      <w:r>
        <w:t>Издательство «</w:t>
      </w:r>
      <w:proofErr w:type="spellStart"/>
      <w:r>
        <w:t>Кни</w:t>
      </w:r>
      <w:proofErr w:type="spellEnd"/>
      <w:r w:rsidR="00101661">
        <w:t xml:space="preserve"> </w:t>
      </w:r>
      <w:bookmarkStart w:id="0" w:name="_GoBack"/>
      <w:bookmarkEnd w:id="0"/>
      <w:r>
        <w:t xml:space="preserve">га», 1980. </w:t>
      </w:r>
    </w:p>
    <w:p w:rsidR="00776601" w:rsidRDefault="005D65D1">
      <w:pPr>
        <w:pStyle w:val="footnotedescription"/>
        <w:spacing w:after="31" w:line="252" w:lineRule="auto"/>
        <w:ind w:right="15"/>
        <w:jc w:val="both"/>
      </w:pPr>
      <w:r>
        <w:rPr>
          <w:sz w:val="22"/>
        </w:rPr>
        <w:t>Не только поляки чтут выб</w:t>
      </w:r>
      <w:r>
        <w:rPr>
          <w:sz w:val="22"/>
        </w:rPr>
        <w:t xml:space="preserve">ор своего бессмертного учителя не бросать своих подопечных до самого конца. Его имя внесено в святцы и мировой педагогики, и элементарной человеческой порядочности. И именно в его устах, под его пером в высшей степени правомерно звучит дидактическое, даже </w:t>
      </w:r>
      <w:r>
        <w:rPr>
          <w:sz w:val="22"/>
        </w:rPr>
        <w:t xml:space="preserve">назидательное наставление: как любить детей. </w:t>
      </w:r>
    </w:p>
  </w:footnote>
  <w:footnote w:id="3">
    <w:p w:rsidR="00776601" w:rsidRDefault="005D65D1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i/>
        </w:rPr>
        <w:t>Воспитание без стресса</w:t>
      </w:r>
      <w:r>
        <w:t xml:space="preserve"> / </w:t>
      </w:r>
      <w:proofErr w:type="spellStart"/>
      <w:r>
        <w:t>Марвин</w:t>
      </w:r>
      <w:proofErr w:type="spellEnd"/>
      <w:r>
        <w:t xml:space="preserve"> Маршалл. Издательство «</w:t>
      </w:r>
      <w:proofErr w:type="spellStart"/>
      <w:r>
        <w:t>Эксмо</w:t>
      </w:r>
      <w:proofErr w:type="spellEnd"/>
      <w:r>
        <w:t xml:space="preserve">». 2013. </w:t>
      </w:r>
    </w:p>
    <w:p w:rsidR="00776601" w:rsidRDefault="005D65D1">
      <w:pPr>
        <w:pStyle w:val="footnotedescription"/>
        <w:spacing w:after="47" w:line="251" w:lineRule="auto"/>
        <w:ind w:right="7"/>
        <w:jc w:val="both"/>
      </w:pPr>
      <w:r>
        <w:rPr>
          <w:sz w:val="22"/>
        </w:rPr>
        <w:t xml:space="preserve">Воспитание детей - это навык. И, как любой другой навык, требует освоения. Книга всемирно известного эксперта по воспитанию доктора </w:t>
      </w:r>
      <w:proofErr w:type="spellStart"/>
      <w:r>
        <w:rPr>
          <w:sz w:val="22"/>
        </w:rPr>
        <w:t>Марвин</w:t>
      </w:r>
      <w:r>
        <w:rPr>
          <w:sz w:val="22"/>
        </w:rPr>
        <w:t>а</w:t>
      </w:r>
      <w:proofErr w:type="spellEnd"/>
      <w:r>
        <w:rPr>
          <w:sz w:val="22"/>
        </w:rPr>
        <w:t xml:space="preserve"> Маршалла преобразит родительскую жизнь. Она расскажет о том, как вырастить детей успешными, самостоятельными и ответственными, не прибегая при этом к подкупам, угрозам или наказаниям. </w:t>
      </w:r>
    </w:p>
  </w:footnote>
  <w:footnote w:id="4">
    <w:p w:rsidR="00776601" w:rsidRDefault="005D65D1">
      <w:pPr>
        <w:pStyle w:val="footnotedescription"/>
        <w:spacing w:line="274" w:lineRule="auto"/>
      </w:pPr>
      <w:r>
        <w:rPr>
          <w:rStyle w:val="footnotemark"/>
        </w:rPr>
        <w:footnoteRef/>
      </w:r>
      <w:r>
        <w:t xml:space="preserve"> </w:t>
      </w:r>
      <w:r>
        <w:rPr>
          <w:i/>
        </w:rPr>
        <w:t>Что нужно знать родителям о подростковых суицидах?</w:t>
      </w:r>
      <w:r>
        <w:t xml:space="preserve"> / под ред. </w:t>
      </w:r>
      <w:proofErr w:type="spellStart"/>
      <w:r>
        <w:t>Вихри</w:t>
      </w:r>
      <w:r>
        <w:t>стюк</w:t>
      </w:r>
      <w:proofErr w:type="spellEnd"/>
      <w:r>
        <w:t xml:space="preserve"> О.В., - М.: МГППУ, 2013 - 67 с. </w:t>
      </w:r>
    </w:p>
  </w:footnote>
  <w:footnote w:id="5">
    <w:p w:rsidR="00776601" w:rsidRDefault="00776601">
      <w:pPr>
        <w:pStyle w:val="footnotedescription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01" w:rsidRDefault="005D65D1">
    <w:pPr>
      <w:spacing w:after="434"/>
    </w:pPr>
    <w:r>
      <w:rPr>
        <w:rFonts w:ascii="Malgun Gothic" w:eastAsia="Malgun Gothic" w:hAnsi="Malgun Gothic" w:cs="Malgun Gothic"/>
        <w:sz w:val="2"/>
      </w:rPr>
      <w:t xml:space="preserve"> </w:t>
    </w:r>
  </w:p>
  <w:p w:rsidR="00776601" w:rsidRDefault="005D65D1">
    <w:pPr>
      <w:spacing w:after="0"/>
      <w:ind w:left="499"/>
    </w:pPr>
    <w:r>
      <w:rPr>
        <w:rFonts w:ascii="Times New Roman" w:eastAsia="Times New Roman" w:hAnsi="Times New Roman" w:cs="Times New Roman"/>
        <w:b/>
        <w:i/>
        <w:sz w:val="16"/>
      </w:rPr>
      <w:t>Памятка для родителей: Кризисные ситуации в жизни подростка: как пережить их вместе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01" w:rsidRDefault="005D65D1">
    <w:pPr>
      <w:spacing w:after="434"/>
    </w:pPr>
    <w:r>
      <w:rPr>
        <w:rFonts w:ascii="Malgun Gothic" w:eastAsia="Malgun Gothic" w:hAnsi="Malgun Gothic" w:cs="Malgun Gothic"/>
        <w:sz w:val="2"/>
      </w:rPr>
      <w:t xml:space="preserve"> </w:t>
    </w:r>
  </w:p>
  <w:p w:rsidR="00776601" w:rsidRDefault="005D65D1">
    <w:pPr>
      <w:spacing w:after="0"/>
      <w:ind w:left="499"/>
    </w:pPr>
    <w:r>
      <w:rPr>
        <w:rFonts w:ascii="Times New Roman" w:eastAsia="Times New Roman" w:hAnsi="Times New Roman" w:cs="Times New Roman"/>
        <w:b/>
        <w:i/>
        <w:sz w:val="16"/>
      </w:rPr>
      <w:t>Памятка для родителей: Кризисные ситуации в жизни подростка: как пережить их вместе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01" w:rsidRDefault="005D65D1">
    <w:pPr>
      <w:spacing w:after="434"/>
    </w:pPr>
    <w:r>
      <w:rPr>
        <w:rFonts w:ascii="Malgun Gothic" w:eastAsia="Malgun Gothic" w:hAnsi="Malgun Gothic" w:cs="Malgun Gothic"/>
        <w:sz w:val="2"/>
      </w:rPr>
      <w:t xml:space="preserve"> </w:t>
    </w:r>
  </w:p>
  <w:p w:rsidR="00776601" w:rsidRDefault="005D65D1">
    <w:pPr>
      <w:spacing w:after="0"/>
      <w:ind w:left="499"/>
    </w:pPr>
    <w:r>
      <w:rPr>
        <w:rFonts w:ascii="Times New Roman" w:eastAsia="Times New Roman" w:hAnsi="Times New Roman" w:cs="Times New Roman"/>
        <w:b/>
        <w:i/>
        <w:sz w:val="16"/>
      </w:rPr>
      <w:t>Памятка для родителей: Кризисные ситуации в жизни подростка: как пережить их вместе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0E2C"/>
    <w:multiLevelType w:val="hybridMultilevel"/>
    <w:tmpl w:val="A544A50A"/>
    <w:lvl w:ilvl="0" w:tplc="FB7E9E70">
      <w:start w:val="6"/>
      <w:numFmt w:val="decimal"/>
      <w:lvlText w:val="%1)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DCA702">
      <w:start w:val="1"/>
      <w:numFmt w:val="lowerLetter"/>
      <w:lvlText w:val="%2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4B6EA">
      <w:start w:val="1"/>
      <w:numFmt w:val="lowerRoman"/>
      <w:lvlText w:val="%3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C2C62">
      <w:start w:val="1"/>
      <w:numFmt w:val="decimal"/>
      <w:lvlText w:val="%4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A0C628">
      <w:start w:val="1"/>
      <w:numFmt w:val="lowerLetter"/>
      <w:lvlText w:val="%5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62FC02">
      <w:start w:val="1"/>
      <w:numFmt w:val="lowerRoman"/>
      <w:lvlText w:val="%6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48AF4">
      <w:start w:val="1"/>
      <w:numFmt w:val="decimal"/>
      <w:lvlText w:val="%7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489A7E">
      <w:start w:val="1"/>
      <w:numFmt w:val="lowerLetter"/>
      <w:lvlText w:val="%8"/>
      <w:lvlJc w:val="left"/>
      <w:pPr>
        <w:ind w:left="6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7A3F36">
      <w:start w:val="1"/>
      <w:numFmt w:val="lowerRoman"/>
      <w:lvlText w:val="%9"/>
      <w:lvlJc w:val="left"/>
      <w:pPr>
        <w:ind w:left="7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0C575B"/>
    <w:multiLevelType w:val="hybridMultilevel"/>
    <w:tmpl w:val="F85EF9EA"/>
    <w:lvl w:ilvl="0" w:tplc="4E9067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4463BA">
      <w:start w:val="1"/>
      <w:numFmt w:val="lowerLetter"/>
      <w:lvlText w:val="%2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6AC424">
      <w:start w:val="1"/>
      <w:numFmt w:val="lowerRoman"/>
      <w:lvlText w:val="%3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D48C38">
      <w:start w:val="1"/>
      <w:numFmt w:val="decimal"/>
      <w:lvlText w:val="%4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1CD592">
      <w:start w:val="1"/>
      <w:numFmt w:val="lowerLetter"/>
      <w:lvlText w:val="%5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140416">
      <w:start w:val="1"/>
      <w:numFmt w:val="lowerRoman"/>
      <w:lvlText w:val="%6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38E4D2">
      <w:start w:val="1"/>
      <w:numFmt w:val="decimal"/>
      <w:lvlText w:val="%7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833C4">
      <w:start w:val="1"/>
      <w:numFmt w:val="lowerLetter"/>
      <w:lvlText w:val="%8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A4E1C">
      <w:start w:val="1"/>
      <w:numFmt w:val="lowerRoman"/>
      <w:lvlText w:val="%9"/>
      <w:lvlJc w:val="left"/>
      <w:pPr>
        <w:ind w:left="6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A30E74"/>
    <w:multiLevelType w:val="hybridMultilevel"/>
    <w:tmpl w:val="6EAC4AB8"/>
    <w:lvl w:ilvl="0" w:tplc="C75E0BE0">
      <w:start w:val="1"/>
      <w:numFmt w:val="bullet"/>
      <w:lvlText w:val="-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D8D6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3EE9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22C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D8E7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EF0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D6DF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B26B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F699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430E82"/>
    <w:multiLevelType w:val="hybridMultilevel"/>
    <w:tmpl w:val="738AD938"/>
    <w:lvl w:ilvl="0" w:tplc="C504E538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14FE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BE01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FA8B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5A92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942E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6A3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A9C5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8281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014EA3"/>
    <w:multiLevelType w:val="hybridMultilevel"/>
    <w:tmpl w:val="F2F40222"/>
    <w:lvl w:ilvl="0" w:tplc="550E5DE8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765CA8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E4C136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FE53D8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0C15FC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72F654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588DDC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66017E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70C2E8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7758CA"/>
    <w:multiLevelType w:val="hybridMultilevel"/>
    <w:tmpl w:val="0178B008"/>
    <w:lvl w:ilvl="0" w:tplc="BA5E62A2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40F32">
      <w:start w:val="1"/>
      <w:numFmt w:val="decimal"/>
      <w:lvlText w:val="%2.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5E8C0C">
      <w:start w:val="1"/>
      <w:numFmt w:val="lowerRoman"/>
      <w:lvlText w:val="%3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6ED55A">
      <w:start w:val="1"/>
      <w:numFmt w:val="decimal"/>
      <w:lvlText w:val="%4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C84962">
      <w:start w:val="1"/>
      <w:numFmt w:val="lowerLetter"/>
      <w:lvlText w:val="%5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828C6">
      <w:start w:val="1"/>
      <w:numFmt w:val="lowerRoman"/>
      <w:lvlText w:val="%6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CE2BBC">
      <w:start w:val="1"/>
      <w:numFmt w:val="decimal"/>
      <w:lvlText w:val="%7"/>
      <w:lvlJc w:val="left"/>
      <w:pPr>
        <w:ind w:left="5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284566">
      <w:start w:val="1"/>
      <w:numFmt w:val="lowerLetter"/>
      <w:lvlText w:val="%8"/>
      <w:lvlJc w:val="left"/>
      <w:pPr>
        <w:ind w:left="6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649C2">
      <w:start w:val="1"/>
      <w:numFmt w:val="lowerRoman"/>
      <w:lvlText w:val="%9"/>
      <w:lvlJc w:val="left"/>
      <w:pPr>
        <w:ind w:left="6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CC77D9"/>
    <w:multiLevelType w:val="hybridMultilevel"/>
    <w:tmpl w:val="46A23CEC"/>
    <w:lvl w:ilvl="0" w:tplc="B7223D0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3E90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C68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250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4A89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422B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65B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8F6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4E2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01"/>
    <w:rsid w:val="00101661"/>
    <w:rsid w:val="001E2468"/>
    <w:rsid w:val="005D65D1"/>
    <w:rsid w:val="0077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44BE9D"/>
  <w15:docId w15:val="{7CACF179-4D55-4033-8F8A-DC8AF785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3"/>
      <w:ind w:left="10" w:right="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  <w:ind w:left="999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E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246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roditel.ru/deti-v-trudnoj-zhiznennoj-situaci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ya-roditel.ru/deti-v-trudnoj-zhiznennoj-situacii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ya-roditel.ru/deti-v-trudnoj-zhiznennoj-situa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-roditel.ru/deti-v-trudnoj-zhiznennoj-situac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Aser</cp:lastModifiedBy>
  <cp:revision>3</cp:revision>
  <cp:lastPrinted>2021-05-21T09:13:00Z</cp:lastPrinted>
  <dcterms:created xsi:type="dcterms:W3CDTF">2021-05-21T09:50:00Z</dcterms:created>
  <dcterms:modified xsi:type="dcterms:W3CDTF">2021-05-21T09:50:00Z</dcterms:modified>
</cp:coreProperties>
</file>